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赵晋斌</w:t>
      </w:r>
    </w:p>
    <w:p>
      <w:pPr>
        <w:jc w:val="both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基本信息</w:t>
      </w:r>
    </w:p>
    <w:p>
      <w:pPr>
        <w:jc w:val="both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姓名：赵晋斌</w:t>
      </w:r>
    </w:p>
    <w:p>
      <w:pPr>
        <w:jc w:val="both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职称：教授</w:t>
      </w:r>
    </w:p>
    <w:p>
      <w:pPr>
        <w:jc w:val="both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通讯地址：上海市杨浦区长阳路2588号致远楼622</w:t>
      </w:r>
    </w:p>
    <w:p>
      <w:pPr>
        <w:jc w:val="both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邮编：200090</w:t>
      </w:r>
    </w:p>
    <w:p>
      <w:pPr>
        <w:jc w:val="both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电话：18964858856</w:t>
      </w:r>
    </w:p>
    <w:p>
      <w:pPr>
        <w:jc w:val="both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Email：zhaojinbin@shiep.edu.cn</w:t>
      </w:r>
    </w:p>
    <w:p>
      <w:pPr>
        <w:jc w:val="both"/>
      </w:pPr>
    </w:p>
    <w:p>
      <w:pPr>
        <w:jc w:val="both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个人简介</w:t>
      </w:r>
    </w:p>
    <w:p>
      <w:pPr>
        <w:jc w:val="both"/>
        <w:rPr>
          <w:b/>
          <w:bCs/>
          <w:sz w:val="30"/>
          <w:szCs w:val="30"/>
        </w:rPr>
      </w:pPr>
      <w:r>
        <w:rPr>
          <w:rFonts w:hint="eastAsia"/>
          <w:sz w:val="28"/>
          <w:szCs w:val="28"/>
        </w:rPr>
        <w:t>赵晋斌，男，1972年11月生，汉族，山西人，工学博士，教授，上海电力大学电气工程学院</w:t>
      </w: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jc w:val="both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教育背景</w:t>
      </w:r>
    </w:p>
    <w:p>
      <w:pPr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1993年，本科毕业于江汉大学电气专业； </w:t>
      </w:r>
    </w:p>
    <w:p>
      <w:pPr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2002年，硕士毕业于日本国立大分大学电气电子工学专业，主要从事开关电源拓扑和控制研究方向； </w:t>
      </w:r>
    </w:p>
    <w:p>
      <w:pPr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2005年，博士毕业于日本国立大分大学大学物质生产工学专业，主要从事开关电源拓扑和控制研究方向</w:t>
      </w:r>
    </w:p>
    <w:p>
      <w:pPr>
        <w:jc w:val="both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工作经历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1993年至1999年     武汉锅炉集团公司工作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2005年至2011年     日本欧利生电气公司研究开发本部工作</w:t>
      </w:r>
    </w:p>
    <w:p>
      <w:pPr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2011年至今          上海电力大学电气工程学院任教</w:t>
      </w:r>
    </w:p>
    <w:p>
      <w:pPr>
        <w:jc w:val="both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研究方向</w:t>
      </w:r>
    </w:p>
    <w:p>
      <w:pPr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电力电子电路、装置与系统，电力电子电路的智能化及模块化控制技术，新能源消纳与高效电力电子变换技术</w:t>
      </w:r>
    </w:p>
    <w:p>
      <w:pPr>
        <w:jc w:val="both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主要科研项目</w:t>
      </w:r>
    </w:p>
    <w:p>
      <w:pPr>
        <w:pStyle w:val="10"/>
        <w:numPr>
          <w:ilvl w:val="0"/>
          <w:numId w:val="1"/>
        </w:numPr>
        <w:ind w:firstLine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弱电网下电压控制型并网变流器分层控制关键技术研究: 主持 国家自然科学基金面上项目 编号51777120</w:t>
      </w:r>
    </w:p>
    <w:p>
      <w:pPr>
        <w:pStyle w:val="10"/>
        <w:numPr>
          <w:ilvl w:val="0"/>
          <w:numId w:val="1"/>
        </w:numPr>
        <w:ind w:firstLine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交直流混合微电网双向DC/AC变流器关键技术：主持 </w:t>
      </w:r>
      <w:r>
        <w:rPr>
          <w:sz w:val="28"/>
          <w:szCs w:val="28"/>
        </w:rPr>
        <w:t>上海</w:t>
      </w:r>
      <w:r>
        <w:rPr>
          <w:rFonts w:hint="eastAsia"/>
          <w:sz w:val="28"/>
          <w:szCs w:val="28"/>
        </w:rPr>
        <w:t>科技成果转化促进会联盟计划 项目编号LM201749</w:t>
      </w:r>
    </w:p>
    <w:p>
      <w:pPr>
        <w:pStyle w:val="10"/>
        <w:numPr>
          <w:ilvl w:val="0"/>
          <w:numId w:val="1"/>
        </w:numPr>
        <w:ind w:firstLine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并网电压控制逆变器运行机理及其网源互动特性研究: 主持 上海市自然科学基金 项目编号16ZR1413000</w:t>
      </w:r>
    </w:p>
    <w:p>
      <w:pPr>
        <w:pStyle w:val="10"/>
        <w:numPr>
          <w:ilvl w:val="0"/>
          <w:numId w:val="1"/>
        </w:numPr>
        <w:ind w:firstLine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基于正交变换法的光伏并网逆变器控制技术研究：</w:t>
      </w:r>
      <w:r>
        <w:rPr>
          <w:sz w:val="28"/>
          <w:szCs w:val="28"/>
        </w:rPr>
        <w:t>上海市</w:t>
      </w:r>
      <w:r>
        <w:rPr>
          <w:rFonts w:hint="eastAsia"/>
          <w:sz w:val="28"/>
          <w:szCs w:val="28"/>
        </w:rPr>
        <w:t>教委科研创新重点项目编号</w:t>
      </w:r>
      <w:r>
        <w:rPr>
          <w:sz w:val="28"/>
          <w:szCs w:val="28"/>
        </w:rPr>
        <w:t>13ZZ132</w:t>
      </w:r>
    </w:p>
    <w:p>
      <w:pPr>
        <w:pStyle w:val="10"/>
        <w:numPr>
          <w:ilvl w:val="0"/>
          <w:numId w:val="1"/>
        </w:numPr>
        <w:ind w:firstLine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基于虚拟阻抗的微电网逆变器控制技术研究：</w:t>
      </w:r>
      <w:r>
        <w:rPr>
          <w:sz w:val="28"/>
          <w:szCs w:val="28"/>
        </w:rPr>
        <w:t>上海市</w:t>
      </w:r>
      <w:r>
        <w:rPr>
          <w:rFonts w:hint="eastAsia"/>
          <w:sz w:val="28"/>
          <w:szCs w:val="28"/>
        </w:rPr>
        <w:t>科委浦江计划 主持 项目编号</w:t>
      </w:r>
      <w:r>
        <w:rPr>
          <w:sz w:val="28"/>
          <w:szCs w:val="28"/>
        </w:rPr>
        <w:t>12PJ1403900</w:t>
      </w:r>
    </w:p>
    <w:p>
      <w:pPr>
        <w:pStyle w:val="10"/>
        <w:numPr>
          <w:ilvl w:val="0"/>
          <w:numId w:val="1"/>
        </w:numPr>
        <w:ind w:firstLineChars="0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>分布式发电系统接入与协调控制关键技术的研究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>上海市</w:t>
      </w:r>
      <w:r>
        <w:rPr>
          <w:rFonts w:hint="eastAsia"/>
          <w:sz w:val="28"/>
          <w:szCs w:val="28"/>
        </w:rPr>
        <w:t>科委</w:t>
      </w:r>
      <w:r>
        <w:rPr>
          <w:sz w:val="28"/>
          <w:szCs w:val="28"/>
        </w:rPr>
        <w:t>重点科技攻关项目</w:t>
      </w:r>
      <w:r>
        <w:rPr>
          <w:rFonts w:hint="eastAsia"/>
          <w:sz w:val="28"/>
          <w:szCs w:val="28"/>
        </w:rPr>
        <w:t xml:space="preserve"> 主持 项目编号</w:t>
      </w:r>
      <w:r>
        <w:rPr>
          <w:sz w:val="28"/>
          <w:szCs w:val="28"/>
        </w:rPr>
        <w:t>11510500800</w:t>
      </w:r>
    </w:p>
    <w:p>
      <w:pPr>
        <w:pStyle w:val="10"/>
        <w:numPr>
          <w:ilvl w:val="0"/>
          <w:numId w:val="1"/>
        </w:numPr>
        <w:ind w:firstLineChars="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“电网友好型”分布式发电系统关键技术研究：上海市人才发展资金项目 主持 项目编号2012024</w:t>
      </w:r>
    </w:p>
    <w:p>
      <w:pPr>
        <w:jc w:val="both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相关成果</w:t>
      </w:r>
    </w:p>
    <w:p>
      <w:pPr>
        <w:pStyle w:val="10"/>
        <w:numPr>
          <w:ilvl w:val="0"/>
          <w:numId w:val="2"/>
        </w:numPr>
        <w:ind w:firstLineChars="0"/>
        <w:jc w:val="both"/>
        <w:rPr>
          <w:rFonts w:hint="eastAsia"/>
          <w:sz w:val="20"/>
          <w:szCs w:val="20"/>
        </w:rPr>
      </w:pPr>
      <w:r>
        <w:rPr>
          <w:rFonts w:hint="eastAsia"/>
          <w:sz w:val="28"/>
          <w:szCs w:val="28"/>
        </w:rPr>
        <w:t>2015年度上海市科学技术发明奖二等奖  直流开关变换器关键技术及应用 排名第一</w:t>
      </w:r>
    </w:p>
    <w:p>
      <w:pPr>
        <w:pStyle w:val="10"/>
        <w:numPr>
          <w:ilvl w:val="0"/>
          <w:numId w:val="2"/>
        </w:numPr>
        <w:ind w:firstLineChars="0"/>
        <w:jc w:val="both"/>
        <w:rPr>
          <w:rFonts w:hint="eastAsia"/>
          <w:sz w:val="20"/>
          <w:szCs w:val="20"/>
        </w:rPr>
      </w:pPr>
      <w:r>
        <w:rPr>
          <w:rFonts w:hint="eastAsia"/>
          <w:sz w:val="28"/>
          <w:szCs w:val="28"/>
        </w:rPr>
        <w:t xml:space="preserve">2015年度上海市研究生优秀成果(硕士学位论文) 指导教师 </w:t>
      </w:r>
    </w:p>
    <w:p>
      <w:pPr>
        <w:pStyle w:val="10"/>
        <w:numPr>
          <w:ilvl w:val="0"/>
          <w:numId w:val="2"/>
        </w:numPr>
        <w:ind w:firstLineChars="0"/>
        <w:jc w:val="both"/>
        <w:rPr>
          <w:rFonts w:hint="eastAsia"/>
          <w:sz w:val="20"/>
          <w:szCs w:val="20"/>
        </w:rPr>
      </w:pPr>
      <w:r>
        <w:rPr>
          <w:rFonts w:hint="eastAsia"/>
          <w:sz w:val="28"/>
          <w:szCs w:val="28"/>
        </w:rPr>
        <w:t>2017年“GaN Systems”杯第三届全国高校电力电子应用设计大赛 一等奖 指导教师</w:t>
      </w:r>
    </w:p>
    <w:p>
      <w:pPr>
        <w:pStyle w:val="10"/>
        <w:numPr>
          <w:ilvl w:val="0"/>
          <w:numId w:val="2"/>
        </w:numPr>
        <w:ind w:firstLineChars="0"/>
        <w:jc w:val="both"/>
        <w:rPr>
          <w:rFonts w:hint="eastAsia" w:asciiTheme="minorHAnsi" w:hAnsiTheme="minorHAnsi" w:eastAsiaTheme="minorEastAsia" w:cstheme="minorBidi"/>
          <w:kern w:val="2"/>
          <w:sz w:val="28"/>
          <w:szCs w:val="28"/>
        </w:rPr>
      </w:pPr>
      <w:r>
        <w:rPr>
          <w:sz w:val="28"/>
          <w:szCs w:val="28"/>
        </w:rPr>
        <w:t>Active Identification Method for Line Resistance in DC Microgrid Based on Single Pulse Injection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Chen Liu (研究生)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Jinbin Zhao, </w:t>
      </w:r>
      <w:r>
        <w:rPr>
          <w:rFonts w:hint="eastAsia"/>
          <w:sz w:val="28"/>
          <w:szCs w:val="28"/>
        </w:rPr>
        <w:t>Shanshan Wang, Wu Lu, Keqing Qu</w:t>
      </w:r>
      <w:r>
        <w:rPr>
          <w:rFonts w:hint="eastAsia"/>
          <w:sz w:val="28"/>
          <w:szCs w:val="28"/>
          <w:lang w:val="en-US" w:eastAsia="zh-CN"/>
        </w:rPr>
        <w:t xml:space="preserve">, </w:t>
      </w:r>
      <w:r>
        <w:rPr>
          <w:rFonts w:asciiTheme="minorHAnsi" w:hAnsiTheme="minorHAnsi" w:eastAsiaTheme="minorEastAsia" w:cstheme="minorBidi"/>
          <w:kern w:val="2"/>
          <w:sz w:val="28"/>
          <w:szCs w:val="28"/>
        </w:rPr>
        <w:t>IEEE Transactions on Power Electronics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</w:rPr>
        <w:t xml:space="preserve"> V</w:t>
      </w:r>
      <w:r>
        <w:rPr>
          <w:rFonts w:asciiTheme="minorHAnsi" w:hAnsiTheme="minorHAnsi" w:eastAsiaTheme="minorEastAsia" w:cstheme="minorBidi"/>
          <w:kern w:val="2"/>
          <w:sz w:val="28"/>
          <w:szCs w:val="28"/>
        </w:rPr>
        <w:t>ol.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</w:rPr>
        <w:t>33</w:t>
      </w:r>
      <w:r>
        <w:rPr>
          <w:rFonts w:asciiTheme="minorHAnsi" w:hAnsiTheme="minorHAnsi" w:eastAsiaTheme="minorEastAsia" w:cstheme="minorBidi"/>
          <w:kern w:val="2"/>
          <w:sz w:val="28"/>
          <w:szCs w:val="28"/>
        </w:rPr>
        <w:t xml:space="preserve">, 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</w:rPr>
        <w:t>N</w:t>
      </w:r>
      <w:r>
        <w:rPr>
          <w:rFonts w:asciiTheme="minorHAnsi" w:hAnsiTheme="minorHAnsi" w:eastAsiaTheme="minorEastAsia" w:cstheme="minorBidi"/>
          <w:kern w:val="2"/>
          <w:sz w:val="28"/>
          <w:szCs w:val="28"/>
        </w:rPr>
        <w:t>o.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</w:rPr>
        <w:t>7</w:t>
      </w:r>
      <w:r>
        <w:rPr>
          <w:rFonts w:asciiTheme="minorHAnsi" w:hAnsiTheme="minorHAnsi" w:eastAsiaTheme="minorEastAsia" w:cstheme="minorBidi"/>
          <w:kern w:val="2"/>
          <w:sz w:val="28"/>
          <w:szCs w:val="28"/>
        </w:rPr>
        <w:t>, pp.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</w:rPr>
        <w:t>5561</w:t>
      </w:r>
      <w:r>
        <w:rPr>
          <w:rFonts w:asciiTheme="minorHAnsi" w:hAnsiTheme="minorHAnsi" w:eastAsiaTheme="minorEastAsia" w:cstheme="minorBidi"/>
          <w:kern w:val="2"/>
          <w:sz w:val="28"/>
          <w:szCs w:val="28"/>
        </w:rPr>
        <w:t>-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</w:rPr>
        <w:t>5564</w:t>
      </w:r>
      <w:r>
        <w:rPr>
          <w:rFonts w:asciiTheme="minorHAnsi" w:hAnsiTheme="minorHAnsi" w:eastAsiaTheme="minorEastAsia" w:cstheme="minorBidi"/>
          <w:kern w:val="2"/>
          <w:sz w:val="28"/>
          <w:szCs w:val="28"/>
        </w:rPr>
        <w:t>, 201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</w:rPr>
        <w:t>8,</w:t>
      </w:r>
      <w:r>
        <w:rPr>
          <w:rFonts w:asciiTheme="minorHAnsi" w:hAnsiTheme="minorHAnsi" w:eastAsiaTheme="minorEastAsia" w:cstheme="minorBidi"/>
          <w:kern w:val="2"/>
          <w:sz w:val="28"/>
          <w:szCs w:val="28"/>
        </w:rPr>
        <w:t xml:space="preserve"> (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</w:rPr>
        <w:t>IF=7.153</w:t>
      </w:r>
      <w:r>
        <w:rPr>
          <w:rFonts w:asciiTheme="minorHAnsi" w:hAnsiTheme="minorHAnsi" w:eastAsiaTheme="minorEastAsia" w:cstheme="minorBidi"/>
          <w:kern w:val="2"/>
          <w:sz w:val="28"/>
          <w:szCs w:val="28"/>
        </w:rPr>
        <w:t>)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</w:rPr>
        <w:t xml:space="preserve"> </w:t>
      </w:r>
    </w:p>
    <w:p>
      <w:pPr>
        <w:pStyle w:val="4"/>
        <w:numPr>
          <w:ilvl w:val="0"/>
          <w:numId w:val="2"/>
        </w:numPr>
        <w:jc w:val="both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Analysis and Implement of the Single-phase Voltage-Controlled Grid-Connected Inverter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 xml:space="preserve">, 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Chaojie He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(研究生)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, Jinbin Zhao, Shuaitao Zhang, Shuuichi Ushiki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, IET Power Eectronics V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ol.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10, N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o.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11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, pp.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1344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-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1352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, 201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7,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 xml:space="preserve"> (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IF=3.547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)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 xml:space="preserve"> </w:t>
      </w:r>
    </w:p>
    <w:p>
      <w:pPr>
        <w:pStyle w:val="4"/>
        <w:numPr>
          <w:ilvl w:val="0"/>
          <w:numId w:val="2"/>
        </w:numPr>
        <w:jc w:val="both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 xml:space="preserve"> 6. 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Power Control Strategies for Single-Phase Voltage-Controlled Inverter with Enhanced PLL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，Jiayuan Gao (研究生)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,Jinbin Zhao, Chaojie He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 xml:space="preserve">, 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 xml:space="preserve">Shuaitao Zhang, 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Fen Li，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Journal of Power Electronics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 xml:space="preserve"> V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ol.1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8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 xml:space="preserve">, 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N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o.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1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, pp.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212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-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224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, 201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 xml:space="preserve">8, 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IF=1.047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)</w:t>
      </w:r>
    </w:p>
    <w:p>
      <w:pPr>
        <w:pStyle w:val="4"/>
        <w:numPr>
          <w:ilvl w:val="0"/>
          <w:numId w:val="2"/>
        </w:numPr>
        <w:jc w:val="both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Grid-Friendly Characteristics analysis and implementation of the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Single-Phase Voltage-Controlled Inverter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，Shuaitao zhang（研究生）,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 xml:space="preserve"> Jinbin Zhao, 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 xml:space="preserve">Yang Chen, 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Chaojie He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，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Journal of Power Electronics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 xml:space="preserve"> V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ol.1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7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 xml:space="preserve">, 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N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o.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5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, pp.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1278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-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1287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, 201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 xml:space="preserve">8, 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(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IF=1.047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)</w:t>
      </w:r>
    </w:p>
    <w:p>
      <w:pPr>
        <w:pStyle w:val="4"/>
        <w:numPr>
          <w:ilvl w:val="0"/>
          <w:numId w:val="2"/>
        </w:numPr>
        <w:jc w:val="both"/>
        <w:rPr>
          <w:rFonts w:hint="eastAsia" w:asciiTheme="minorHAnsi" w:hAnsiTheme="minorHAnsi" w:eastAsiaTheme="minorEastAsia" w:cstheme="minorBidi"/>
          <w:kern w:val="2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M</w:t>
      </w:r>
      <w:r>
        <w:rPr>
          <w:rFonts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athematical model of grid-connected inverter system in weak grid 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, Haoran Li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 xml:space="preserve">（研究生）,  Jinbin Zhao, 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 xml:space="preserve"> Xuhong Yang, 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</w:rPr>
        <w:t>Electronics Letter, V</w:t>
      </w:r>
      <w:r>
        <w:rPr>
          <w:rFonts w:asciiTheme="minorHAnsi" w:hAnsiTheme="minorHAnsi" w:eastAsiaTheme="minorEastAsia" w:cstheme="minorBidi"/>
          <w:kern w:val="2"/>
          <w:sz w:val="28"/>
          <w:szCs w:val="28"/>
        </w:rPr>
        <w:t>ol.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</w:rPr>
        <w:t>51</w:t>
      </w:r>
      <w:r>
        <w:rPr>
          <w:rFonts w:asciiTheme="minorHAnsi" w:hAnsiTheme="minorHAnsi" w:eastAsiaTheme="minorEastAsia" w:cstheme="minorBidi"/>
          <w:kern w:val="2"/>
          <w:sz w:val="28"/>
          <w:szCs w:val="28"/>
        </w:rPr>
        <w:t xml:space="preserve">, 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</w:rPr>
        <w:t>N</w:t>
      </w:r>
      <w:r>
        <w:rPr>
          <w:rFonts w:asciiTheme="minorHAnsi" w:hAnsiTheme="minorHAnsi" w:eastAsiaTheme="minorEastAsia" w:cstheme="minorBidi"/>
          <w:kern w:val="2"/>
          <w:sz w:val="28"/>
          <w:szCs w:val="28"/>
        </w:rPr>
        <w:t>o.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</w:rPr>
        <w:t>23</w:t>
      </w:r>
      <w:r>
        <w:rPr>
          <w:rFonts w:asciiTheme="minorHAnsi" w:hAnsiTheme="minorHAnsi" w:eastAsiaTheme="minorEastAsia" w:cstheme="minorBidi"/>
          <w:kern w:val="2"/>
          <w:sz w:val="28"/>
          <w:szCs w:val="28"/>
        </w:rPr>
        <w:t>, pp.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</w:rPr>
        <w:t>1922</w:t>
      </w:r>
      <w:r>
        <w:rPr>
          <w:rFonts w:asciiTheme="minorHAnsi" w:hAnsiTheme="minorHAnsi" w:eastAsiaTheme="minorEastAsia" w:cstheme="minorBidi"/>
          <w:kern w:val="2"/>
          <w:sz w:val="28"/>
          <w:szCs w:val="28"/>
        </w:rPr>
        <w:t>-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</w:rPr>
        <w:t>1924</w:t>
      </w:r>
      <w:r>
        <w:rPr>
          <w:rFonts w:asciiTheme="minorHAnsi" w:hAnsiTheme="minorHAnsi" w:eastAsiaTheme="minorEastAsia" w:cstheme="minorBidi"/>
          <w:kern w:val="2"/>
          <w:sz w:val="28"/>
          <w:szCs w:val="28"/>
        </w:rPr>
        <w:t>, 201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</w:rPr>
        <w:t xml:space="preserve">5, </w:t>
      </w:r>
      <w:r>
        <w:rPr>
          <w:rFonts w:asciiTheme="minorHAnsi" w:hAnsiTheme="minorHAnsi" w:eastAsiaTheme="minorEastAsia" w:cstheme="minorBidi"/>
          <w:kern w:val="2"/>
          <w:sz w:val="28"/>
          <w:szCs w:val="28"/>
        </w:rPr>
        <w:t>(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</w:rPr>
        <w:t>IF=1.155</w:t>
      </w:r>
      <w:r>
        <w:rPr>
          <w:rFonts w:asciiTheme="minorHAnsi" w:hAnsiTheme="minorHAnsi" w:eastAsiaTheme="minorEastAsia" w:cstheme="minorBidi"/>
          <w:kern w:val="2"/>
          <w:sz w:val="28"/>
          <w:szCs w:val="28"/>
        </w:rPr>
        <w:t>)</w:t>
      </w:r>
    </w:p>
    <w:p>
      <w:pPr>
        <w:pStyle w:val="4"/>
        <w:numPr>
          <w:ilvl w:val="0"/>
          <w:numId w:val="2"/>
        </w:numPr>
        <w:jc w:val="both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电压并网变流器的功率控制与设计，高家元(研究生), 赵晋斌, 陈晓博，屈克庆，李芬，中国电机工程学报, Vol.38. No. 6. pp1788-1798., 2018</w:t>
      </w:r>
    </w:p>
    <w:p>
      <w:pPr>
        <w:pStyle w:val="4"/>
        <w:numPr>
          <w:ilvl w:val="0"/>
          <w:numId w:val="2"/>
        </w:numPr>
        <w:jc w:val="both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入网电压控制型逆变器预同步研究,赵晋斌,张帅涛,王金龙,屈克庆,李芬,中国电机工程学报, Vol.37.No.11.pp3278-3286.,2017</w:t>
      </w:r>
    </w:p>
    <w:p>
      <w:pPr>
        <w:pStyle w:val="4"/>
        <w:numPr>
          <w:ilvl w:val="0"/>
          <w:numId w:val="2"/>
        </w:numPr>
        <w:jc w:val="both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基于单脉冲注入的直流微电网线路阻抗检测方法,刘琛(研究生), 赵晋斌,王闪闪,屈克庆,李芬,电工技术学报，Vol.33. No.11. pp2584-2591. 2018</w:t>
      </w:r>
    </w:p>
    <w:p>
      <w:pPr>
        <w:pStyle w:val="4"/>
        <w:numPr>
          <w:ilvl w:val="0"/>
          <w:numId w:val="2"/>
        </w:numPr>
        <w:jc w:val="both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入网电压控制型逆变器直流分量的动态分析与消除,高家元(研究生), 赵晋斌,何超杰, 张帅涛,屈克庆,电工技术学报，Vol.32. No.16. pp194-202. 2017</w:t>
      </w:r>
    </w:p>
    <w:p>
      <w:pPr>
        <w:pStyle w:val="4"/>
        <w:numPr>
          <w:ilvl w:val="0"/>
          <w:numId w:val="2"/>
        </w:numPr>
        <w:jc w:val="both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导入静态转子和虚拟调节阀的虚拟同步电机控制策略分析,李吉祥(研究生),赵晋斌,李芬,屈克庆,电网技术，Vol.42. No.6.pp1941-1947. 2018</w:t>
      </w:r>
    </w:p>
    <w:p>
      <w:pPr>
        <w:pStyle w:val="4"/>
        <w:numPr>
          <w:ilvl w:val="0"/>
          <w:numId w:val="2"/>
        </w:numPr>
        <w:jc w:val="both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入网电压控制型逆变器的同步电机特性分析, 陈晓博(研究生), 赵晋斌, 高家元,屈克庆,李芬,电网技术，Vol.42.No.3.pp942-948.,2018</w:t>
      </w:r>
    </w:p>
    <w:p>
      <w:pPr>
        <w:pStyle w:val="4"/>
        <w:numPr>
          <w:ilvl w:val="0"/>
          <w:numId w:val="2"/>
        </w:numPr>
        <w:jc w:val="both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一种基于逆变器的电网阻抗在线监测方法,中国发明专利, 授权号:ZL201510817909.0</w:t>
      </w:r>
    </w:p>
    <w:p>
      <w:pPr>
        <w:pStyle w:val="4"/>
        <w:numPr>
          <w:ilvl w:val="0"/>
          <w:numId w:val="2"/>
        </w:numPr>
        <w:jc w:val="both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一种基于灵敏度分析的并网逆变系统参数调整方法, 中国发明专利, 授权号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: ZL201610031212.5</w:t>
      </w:r>
    </w:p>
    <w:p>
      <w:pPr>
        <w:pStyle w:val="4"/>
        <w:numPr>
          <w:ilvl w:val="0"/>
          <w:numId w:val="2"/>
        </w:numPr>
        <w:jc w:val="both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并网发电系统的弱电网网源荷阻抗模型分析方法, 中国发明专利,授权号: ZL 201510459002.1</w:t>
      </w:r>
    </w:p>
    <w:p>
      <w:pPr>
        <w:pStyle w:val="4"/>
        <w:numPr>
          <w:ilvl w:val="0"/>
          <w:numId w:val="2"/>
        </w:numPr>
        <w:jc w:val="both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降圧型DC-DCコンバータ, 日本发明专利, 授权号: 5202226</w:t>
      </w:r>
    </w:p>
    <w:p>
      <w:pPr>
        <w:autoSpaceDE w:val="0"/>
        <w:autoSpaceDN w:val="0"/>
        <w:adjustRightInd w:val="0"/>
        <w:ind w:right="40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ja-JP"/>
        </w:rPr>
        <w:t xml:space="preserve">19. </w:t>
      </w:r>
      <w:r>
        <w:rPr>
          <w:rFonts w:hint="eastAsia"/>
          <w:sz w:val="28"/>
          <w:szCs w:val="28"/>
        </w:rPr>
        <w:t>単相電圧型交直変換装置及び系統連系システム</w:t>
      </w:r>
      <w:r>
        <w:rPr>
          <w:rFonts w:hint="eastAsia"/>
          <w:sz w:val="28"/>
          <w:szCs w:val="28"/>
          <w:lang w:val="en-US" w:eastAsia="zh-CN"/>
        </w:rPr>
        <w:t xml:space="preserve">, </w:t>
      </w:r>
      <w:r>
        <w:rPr>
          <w:rFonts w:hint="eastAsia"/>
          <w:sz w:val="28"/>
          <w:szCs w:val="28"/>
        </w:rPr>
        <w:t>日本发明专利</w:t>
      </w:r>
      <w:r>
        <w:rPr>
          <w:rFonts w:hint="eastAsia"/>
          <w:sz w:val="28"/>
          <w:szCs w:val="28"/>
          <w:lang w:val="en-US" w:eastAsia="zh-CN"/>
        </w:rPr>
        <w:t xml:space="preserve">, </w:t>
      </w:r>
      <w:r>
        <w:rPr>
          <w:rFonts w:hint="eastAsia"/>
          <w:sz w:val="28"/>
          <w:szCs w:val="28"/>
        </w:rPr>
        <w:t>授权号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 xml:space="preserve">: </w:t>
      </w:r>
      <w:r>
        <w:rPr>
          <w:rFonts w:hint="eastAsia"/>
          <w:sz w:val="28"/>
          <w:szCs w:val="28"/>
        </w:rPr>
        <w:t>5300028</w:t>
      </w:r>
    </w:p>
    <w:p>
      <w:pPr>
        <w:autoSpaceDE w:val="0"/>
        <w:autoSpaceDN w:val="0"/>
        <w:adjustRightInd w:val="0"/>
        <w:ind w:right="40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20. S</w:t>
      </w:r>
      <w:r>
        <w:rPr>
          <w:sz w:val="28"/>
          <w:szCs w:val="28"/>
        </w:rPr>
        <w:t xml:space="preserve">ingle-phase voltage source </w:t>
      </w:r>
      <w:r>
        <w:rPr>
          <w:rFonts w:hint="eastAsia"/>
          <w:sz w:val="28"/>
          <w:szCs w:val="28"/>
        </w:rPr>
        <w:t>DC</w:t>
      </w:r>
      <w:r>
        <w:rPr>
          <w:sz w:val="28"/>
          <w:szCs w:val="28"/>
        </w:rPr>
        <w:t>-</w:t>
      </w:r>
      <w:r>
        <w:rPr>
          <w:rFonts w:hint="eastAsia"/>
          <w:sz w:val="28"/>
          <w:szCs w:val="28"/>
        </w:rPr>
        <w:t>AC</w:t>
      </w:r>
      <w:r>
        <w:rPr>
          <w:sz w:val="28"/>
          <w:szCs w:val="28"/>
        </w:rPr>
        <w:t xml:space="preserve"> power converter and three-phase voltage source </w:t>
      </w:r>
      <w:r>
        <w:rPr>
          <w:rFonts w:hint="eastAsia"/>
          <w:sz w:val="28"/>
          <w:szCs w:val="28"/>
        </w:rPr>
        <w:t>D</w:t>
      </w:r>
      <w:r>
        <w:rPr>
          <w:sz w:val="28"/>
          <w:szCs w:val="28"/>
        </w:rPr>
        <w:t>C-</w:t>
      </w:r>
      <w:r>
        <w:rPr>
          <w:rFonts w:hint="eastAsia"/>
          <w:sz w:val="28"/>
          <w:szCs w:val="28"/>
        </w:rPr>
        <w:t>A</w:t>
      </w:r>
      <w:r>
        <w:rPr>
          <w:sz w:val="28"/>
          <w:szCs w:val="28"/>
        </w:rPr>
        <w:t>C power converter</w:t>
      </w:r>
      <w:r>
        <w:rPr>
          <w:rFonts w:hint="eastAsia"/>
          <w:sz w:val="28"/>
          <w:szCs w:val="28"/>
          <w:lang w:val="en-US" w:eastAsia="zh-CN"/>
        </w:rPr>
        <w:t xml:space="preserve">, </w:t>
      </w:r>
      <w:r>
        <w:rPr>
          <w:rFonts w:hint="eastAsia"/>
          <w:sz w:val="28"/>
          <w:szCs w:val="28"/>
        </w:rPr>
        <w:t>美国发明专利</w:t>
      </w:r>
      <w:r>
        <w:rPr>
          <w:rFonts w:hint="eastAsia"/>
          <w:sz w:val="28"/>
          <w:szCs w:val="28"/>
          <w:lang w:val="en-US" w:eastAsia="zh-CN"/>
        </w:rPr>
        <w:t xml:space="preserve">, </w:t>
      </w:r>
      <w:r>
        <w:rPr>
          <w:rFonts w:hint="eastAsia"/>
          <w:sz w:val="28"/>
          <w:szCs w:val="28"/>
        </w:rPr>
        <w:t>授权号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 xml:space="preserve">: </w:t>
      </w:r>
      <w:r>
        <w:rPr>
          <w:sz w:val="28"/>
          <w:szCs w:val="28"/>
        </w:rPr>
        <w:t>US8503206 B2</w:t>
      </w:r>
    </w:p>
    <w:p>
      <w:pPr>
        <w:jc w:val="both"/>
        <w:rPr>
          <w:rFonts w:hint="eastAsia"/>
          <w:b/>
          <w:bCs/>
          <w:sz w:val="30"/>
          <w:szCs w:val="30"/>
        </w:rPr>
      </w:pPr>
      <w:bookmarkStart w:id="0" w:name="_GoBack"/>
      <w:r>
        <w:rPr>
          <w:rFonts w:hint="eastAsia"/>
          <w:b/>
          <w:bCs/>
          <w:sz w:val="30"/>
          <w:szCs w:val="30"/>
        </w:rPr>
        <w:t>招生要求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1. 心理健康，具有独立的思考能力，有责任感、有团队合作精神； 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 欢迎具有下列学术背景（之一）的学生加入：电气工程、控制工程；</w:t>
      </w:r>
    </w:p>
    <w:p>
      <w:p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 具有较强的英文书写和表达能力，较好的硬件基础和编程经验；</w:t>
      </w:r>
    </w:p>
    <w:p>
      <w:pPr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4. 硕士阶段发表过本专业EI或SCI期刊论文的优先；</w:t>
      </w:r>
    </w:p>
    <w:bookmarkEnd w:id="0"/>
    <w:sectPr>
      <w:pgSz w:w="11906" w:h="16838"/>
      <w:pgMar w:top="873" w:right="1800" w:bottom="59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36FDF"/>
    <w:multiLevelType w:val="multilevel"/>
    <w:tmpl w:val="47A36FD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F9A0769"/>
    <w:multiLevelType w:val="multilevel"/>
    <w:tmpl w:val="7F9A076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71F7"/>
    <w:rsid w:val="0048651A"/>
    <w:rsid w:val="00565929"/>
    <w:rsid w:val="0057557C"/>
    <w:rsid w:val="006A3B08"/>
    <w:rsid w:val="006C2D91"/>
    <w:rsid w:val="007E4735"/>
    <w:rsid w:val="00884FE5"/>
    <w:rsid w:val="009271F7"/>
    <w:rsid w:val="00951ACD"/>
    <w:rsid w:val="00A30FB5"/>
    <w:rsid w:val="00B5369A"/>
    <w:rsid w:val="00D2253B"/>
    <w:rsid w:val="00D26F04"/>
    <w:rsid w:val="0E145890"/>
    <w:rsid w:val="19F4170D"/>
    <w:rsid w:val="25BC3913"/>
    <w:rsid w:val="2BAE7B80"/>
    <w:rsid w:val="3AD00993"/>
    <w:rsid w:val="3DFE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6">
    <w:name w:val="page number"/>
    <w:basedOn w:val="5"/>
    <w:uiPriority w:val="0"/>
  </w:style>
  <w:style w:type="character" w:customStyle="1" w:styleId="8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11">
    <w:name w:val="HTML 预设格式 Char"/>
    <w:basedOn w:val="5"/>
    <w:link w:val="4"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2">
    <w:name w:val="apple-converted-spac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474</Words>
  <Characters>2707</Characters>
  <Lines>22</Lines>
  <Paragraphs>6</Paragraphs>
  <TotalTime>3</TotalTime>
  <ScaleCrop>false</ScaleCrop>
  <LinksUpToDate>false</LinksUpToDate>
  <CharactersWithSpaces>3175</CharactersWithSpaces>
  <Application>WPS Office_11.1.0.8203_F1E327BC-269C-435d-A152-05C5408002CA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xwb</dc:creator>
  <cp:lastModifiedBy>Xiaozhen</cp:lastModifiedBy>
  <dcterms:modified xsi:type="dcterms:W3CDTF">2019-01-25T06:12:51Z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  <property fmtid="{D5CDD505-2E9C-101B-9397-08002B2CF9AE}" pid="3" name="KSORubyTemplateID" linkTarget="0">
    <vt:lpwstr>6</vt:lpwstr>
  </property>
</Properties>
</file>