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B24" w:rsidRPr="007D2B24" w:rsidRDefault="007D2B24" w:rsidP="007D2B24">
      <w:pPr>
        <w:widowControl/>
        <w:spacing w:before="105" w:after="60" w:line="300" w:lineRule="atLeast"/>
        <w:ind w:right="315"/>
        <w:jc w:val="center"/>
        <w:rPr>
          <w:rFonts w:ascii="黑体" w:eastAsia="黑体" w:hAnsi="黑体" w:cs="宋体"/>
          <w:b/>
          <w:color w:val="333333"/>
          <w:kern w:val="0"/>
          <w:sz w:val="30"/>
          <w:szCs w:val="30"/>
          <w:shd w:val="clear" w:color="auto" w:fill="FFFFFF"/>
        </w:rPr>
      </w:pPr>
      <w:r w:rsidRPr="007D2B24">
        <w:rPr>
          <w:rFonts w:ascii="黑体" w:eastAsia="黑体" w:hAnsi="黑体" w:cs="宋体" w:hint="eastAsia"/>
          <w:b/>
          <w:color w:val="333333"/>
          <w:kern w:val="0"/>
          <w:sz w:val="30"/>
          <w:szCs w:val="30"/>
          <w:shd w:val="clear" w:color="auto" w:fill="FFFFFF"/>
        </w:rPr>
        <w:t>就业地址证明或二次分配证明自查注意事项</w:t>
      </w:r>
    </w:p>
    <w:p w:rsidR="00823859" w:rsidRPr="00C22536" w:rsidRDefault="00823859" w:rsidP="00C22536">
      <w:pPr>
        <w:widowControl/>
        <w:spacing w:before="105" w:after="60" w:line="360" w:lineRule="auto"/>
        <w:ind w:left="315" w:right="315" w:firstLine="300"/>
        <w:jc w:val="left"/>
        <w:rPr>
          <w:rFonts w:ascii="宋体" w:eastAsia="宋体" w:hAnsi="宋体" w:cs="宋体" w:hint="eastAsia"/>
          <w:kern w:val="0"/>
          <w:sz w:val="24"/>
          <w:szCs w:val="24"/>
          <w:shd w:val="clear" w:color="auto" w:fill="FFFFFF"/>
        </w:rPr>
      </w:pPr>
      <w:r w:rsidRPr="00C22536">
        <w:rPr>
          <w:rFonts w:ascii="宋体" w:eastAsia="宋体" w:hAnsi="宋体" w:cs="宋体" w:hint="eastAsia"/>
          <w:kern w:val="0"/>
          <w:sz w:val="24"/>
          <w:szCs w:val="24"/>
          <w:shd w:val="clear" w:color="auto" w:fill="FFFFFF"/>
        </w:rPr>
        <w:t>原则</w:t>
      </w:r>
      <w:r w:rsidRPr="00C22536">
        <w:rPr>
          <w:rFonts w:ascii="宋体" w:eastAsia="宋体" w:hAnsi="宋体" w:cs="宋体"/>
          <w:kern w:val="0"/>
          <w:sz w:val="24"/>
          <w:szCs w:val="24"/>
          <w:shd w:val="clear" w:color="auto" w:fill="FFFFFF"/>
        </w:rPr>
        <w:t>：</w:t>
      </w:r>
      <w:r w:rsidR="007D2B24" w:rsidRPr="00C22536">
        <w:rPr>
          <w:rFonts w:ascii="宋体" w:eastAsia="宋体" w:hAnsi="宋体" w:cs="宋体" w:hint="eastAsia"/>
          <w:kern w:val="0"/>
          <w:sz w:val="24"/>
          <w:szCs w:val="24"/>
          <w:shd w:val="clear" w:color="auto" w:fill="FFFFFF"/>
        </w:rPr>
        <w:t>申请表网上填写</w:t>
      </w:r>
      <w:r w:rsidRPr="00C22536">
        <w:rPr>
          <w:rFonts w:ascii="宋体" w:eastAsia="宋体" w:hAnsi="宋体" w:cs="宋体" w:hint="eastAsia"/>
          <w:kern w:val="0"/>
          <w:sz w:val="24"/>
          <w:szCs w:val="24"/>
          <w:shd w:val="clear" w:color="auto" w:fill="FFFFFF"/>
        </w:rPr>
        <w:t>的</w:t>
      </w:r>
      <w:r w:rsidRPr="00C22536">
        <w:rPr>
          <w:rFonts w:ascii="宋体" w:eastAsia="宋体" w:hAnsi="宋体" w:cs="宋体"/>
          <w:kern w:val="0"/>
          <w:sz w:val="24"/>
          <w:szCs w:val="24"/>
          <w:shd w:val="clear" w:color="auto" w:fill="FFFFFF"/>
        </w:rPr>
        <w:t>内容</w:t>
      </w:r>
      <w:r w:rsidRPr="00C22536">
        <w:rPr>
          <w:rFonts w:ascii="宋体" w:eastAsia="宋体" w:hAnsi="宋体" w:cs="宋体" w:hint="eastAsia"/>
          <w:kern w:val="0"/>
          <w:sz w:val="24"/>
          <w:szCs w:val="24"/>
          <w:shd w:val="clear" w:color="auto" w:fill="FFFFFF"/>
        </w:rPr>
        <w:t>、网上</w:t>
      </w:r>
      <w:proofErr w:type="gramStart"/>
      <w:r w:rsidRPr="00C22536">
        <w:rPr>
          <w:rFonts w:ascii="宋体" w:eastAsia="宋体" w:hAnsi="宋体" w:cs="宋体"/>
          <w:kern w:val="0"/>
          <w:sz w:val="24"/>
          <w:szCs w:val="24"/>
          <w:shd w:val="clear" w:color="auto" w:fill="FFFFFF"/>
        </w:rPr>
        <w:t>上</w:t>
      </w:r>
      <w:proofErr w:type="gramEnd"/>
      <w:r w:rsidRPr="00C22536">
        <w:rPr>
          <w:rFonts w:ascii="宋体" w:eastAsia="宋体" w:hAnsi="宋体" w:cs="宋体"/>
          <w:kern w:val="0"/>
          <w:sz w:val="24"/>
          <w:szCs w:val="24"/>
          <w:shd w:val="clear" w:color="auto" w:fill="FFFFFF"/>
        </w:rPr>
        <w:t>传的附件、</w:t>
      </w:r>
      <w:r w:rsidRPr="00C22536">
        <w:rPr>
          <w:rFonts w:ascii="宋体" w:eastAsia="宋体" w:hAnsi="宋体" w:cs="宋体" w:hint="eastAsia"/>
          <w:kern w:val="0"/>
          <w:sz w:val="24"/>
          <w:szCs w:val="24"/>
          <w:shd w:val="clear" w:color="auto" w:fill="FFFFFF"/>
        </w:rPr>
        <w:t>纸质材料需完全一致</w:t>
      </w:r>
      <w:r w:rsidR="006B5F54" w:rsidRPr="00C22536">
        <w:rPr>
          <w:rFonts w:ascii="宋体" w:eastAsia="宋体" w:hAnsi="宋体" w:cs="宋体" w:hint="eastAsia"/>
          <w:kern w:val="0"/>
          <w:sz w:val="24"/>
          <w:szCs w:val="24"/>
          <w:shd w:val="clear" w:color="auto" w:fill="FFFFFF"/>
        </w:rPr>
        <w:t>，</w:t>
      </w:r>
      <w:r w:rsidR="006B5F54" w:rsidRPr="00C22536">
        <w:rPr>
          <w:rFonts w:ascii="宋体" w:eastAsia="宋体" w:hAnsi="宋体" w:cs="宋体"/>
          <w:kern w:val="0"/>
          <w:sz w:val="24"/>
          <w:szCs w:val="24"/>
          <w:shd w:val="clear" w:color="auto" w:fill="FFFFFF"/>
        </w:rPr>
        <w:t>详情如下：</w:t>
      </w:r>
    </w:p>
    <w:p w:rsidR="007D2B24" w:rsidRPr="00C22536" w:rsidRDefault="007D2B24" w:rsidP="00C22536">
      <w:pPr>
        <w:widowControl/>
        <w:spacing w:before="105" w:after="60" w:line="360" w:lineRule="auto"/>
        <w:ind w:left="315" w:right="315" w:firstLine="300"/>
        <w:jc w:val="left"/>
        <w:rPr>
          <w:rFonts w:ascii="宋体" w:eastAsia="宋体" w:hAnsi="宋体" w:cs="宋体"/>
          <w:color w:val="333333"/>
          <w:kern w:val="0"/>
          <w:sz w:val="24"/>
          <w:szCs w:val="24"/>
          <w:shd w:val="clear" w:color="auto" w:fill="FFFFFF"/>
        </w:rPr>
      </w:pPr>
      <w:r w:rsidRPr="00C22536">
        <w:rPr>
          <w:rFonts w:ascii="宋体" w:eastAsia="宋体" w:hAnsi="宋体" w:cs="宋体" w:hint="eastAsia"/>
          <w:color w:val="333333"/>
          <w:kern w:val="0"/>
          <w:sz w:val="24"/>
          <w:szCs w:val="24"/>
          <w:shd w:val="clear" w:color="auto" w:fill="FFFFFF"/>
        </w:rPr>
        <w:t>1.证明上的签订协议书时间是否和三方协议或劳动合同（以下简称合同）一致</w:t>
      </w:r>
    </w:p>
    <w:p w:rsidR="007D2B24" w:rsidRPr="00C22536" w:rsidRDefault="007D2B24" w:rsidP="00C22536">
      <w:pPr>
        <w:widowControl/>
        <w:spacing w:before="105" w:after="60" w:line="360" w:lineRule="auto"/>
        <w:ind w:left="315" w:right="315" w:firstLine="300"/>
        <w:jc w:val="left"/>
        <w:rPr>
          <w:rFonts w:ascii="宋体" w:eastAsia="宋体" w:hAnsi="宋体" w:cs="宋体"/>
          <w:color w:val="333333"/>
          <w:kern w:val="0"/>
          <w:sz w:val="24"/>
          <w:szCs w:val="24"/>
          <w:shd w:val="clear" w:color="auto" w:fill="FFFFFF"/>
        </w:rPr>
      </w:pPr>
      <w:r w:rsidRPr="00C22536">
        <w:rPr>
          <w:rFonts w:ascii="宋体" w:eastAsia="宋体" w:hAnsi="宋体" w:cs="宋体" w:hint="eastAsia"/>
          <w:color w:val="333333"/>
          <w:kern w:val="0"/>
          <w:sz w:val="24"/>
          <w:szCs w:val="24"/>
          <w:shd w:val="clear" w:color="auto" w:fill="FFFFFF"/>
        </w:rPr>
        <w:t>2.就业服务年限是否和三方协议或合同一致</w:t>
      </w:r>
    </w:p>
    <w:p w:rsidR="007D2B24" w:rsidRPr="00C22536" w:rsidRDefault="007D2B24" w:rsidP="00C22536">
      <w:pPr>
        <w:widowControl/>
        <w:spacing w:before="105" w:after="60" w:line="360" w:lineRule="auto"/>
        <w:ind w:left="315" w:right="315" w:firstLine="300"/>
        <w:jc w:val="left"/>
        <w:rPr>
          <w:rFonts w:ascii="宋体" w:eastAsia="宋体" w:hAnsi="宋体" w:cs="宋体"/>
          <w:color w:val="333333"/>
          <w:kern w:val="0"/>
          <w:sz w:val="24"/>
          <w:szCs w:val="24"/>
          <w:shd w:val="clear" w:color="auto" w:fill="FFFFFF"/>
        </w:rPr>
      </w:pPr>
      <w:r w:rsidRPr="00C22536">
        <w:rPr>
          <w:rFonts w:ascii="宋体" w:eastAsia="宋体" w:hAnsi="宋体" w:cs="宋体" w:hint="eastAsia"/>
          <w:color w:val="333333"/>
          <w:kern w:val="0"/>
          <w:sz w:val="24"/>
          <w:szCs w:val="24"/>
          <w:shd w:val="clear" w:color="auto" w:fill="FFFFFF"/>
        </w:rPr>
        <w:t>3.证明上的单位全称是否和三方协议或合同一致</w:t>
      </w:r>
    </w:p>
    <w:p w:rsidR="00823859" w:rsidRPr="00C22536" w:rsidRDefault="00823859" w:rsidP="00C22536">
      <w:pPr>
        <w:widowControl/>
        <w:spacing w:before="105" w:after="60" w:line="360" w:lineRule="auto"/>
        <w:ind w:left="315" w:right="315" w:firstLine="300"/>
        <w:jc w:val="left"/>
        <w:rPr>
          <w:rFonts w:ascii="宋体" w:eastAsia="宋体" w:hAnsi="宋体" w:cs="宋体"/>
          <w:color w:val="333333"/>
          <w:kern w:val="0"/>
          <w:sz w:val="24"/>
          <w:szCs w:val="24"/>
          <w:shd w:val="clear" w:color="auto" w:fill="FFFFFF"/>
        </w:rPr>
      </w:pPr>
      <w:r w:rsidRPr="00C22536">
        <w:rPr>
          <w:rFonts w:ascii="宋体" w:eastAsia="宋体" w:hAnsi="宋体" w:cs="宋体" w:hint="eastAsia"/>
          <w:color w:val="333333"/>
          <w:kern w:val="0"/>
          <w:sz w:val="24"/>
          <w:szCs w:val="24"/>
          <w:shd w:val="clear" w:color="auto" w:fill="FFFFFF"/>
        </w:rPr>
        <w:t>4.</w:t>
      </w:r>
      <w:r w:rsidRPr="00C22536">
        <w:rPr>
          <w:rFonts w:ascii="宋体" w:eastAsia="宋体" w:hAnsi="宋体" w:cs="宋体" w:hint="eastAsia"/>
          <w:color w:val="333333"/>
          <w:kern w:val="0"/>
          <w:sz w:val="24"/>
          <w:szCs w:val="24"/>
          <w:shd w:val="clear" w:color="auto" w:fill="FFFFFF"/>
        </w:rPr>
        <w:t>系统上申请的“就业单位地址”必须和以下三者之一保持一致：三方协议或合同、就业地址证明、二次分配证明。</w:t>
      </w:r>
    </w:p>
    <w:p w:rsidR="00823859" w:rsidRPr="00C22536" w:rsidRDefault="00823859" w:rsidP="00C22536">
      <w:pPr>
        <w:widowControl/>
        <w:spacing w:before="105" w:after="60" w:line="360" w:lineRule="auto"/>
        <w:ind w:left="315" w:right="315" w:firstLine="300"/>
        <w:jc w:val="left"/>
        <w:rPr>
          <w:rFonts w:ascii="宋体" w:eastAsia="宋体" w:hAnsi="宋体" w:cs="宋体"/>
          <w:color w:val="333333"/>
          <w:kern w:val="0"/>
          <w:sz w:val="24"/>
          <w:szCs w:val="24"/>
          <w:shd w:val="clear" w:color="auto" w:fill="FFFFFF"/>
        </w:rPr>
      </w:pPr>
      <w:r w:rsidRPr="00C22536">
        <w:rPr>
          <w:rFonts w:ascii="宋体" w:eastAsia="宋体" w:hAnsi="宋体" w:cs="宋体"/>
          <w:color w:val="333333"/>
          <w:kern w:val="0"/>
          <w:sz w:val="24"/>
          <w:szCs w:val="24"/>
          <w:shd w:val="clear" w:color="auto" w:fill="FFFFFF"/>
        </w:rPr>
        <w:t>5</w:t>
      </w:r>
      <w:r w:rsidRPr="00C22536">
        <w:rPr>
          <w:rFonts w:ascii="宋体" w:eastAsia="宋体" w:hAnsi="宋体" w:cs="宋体" w:hint="eastAsia"/>
          <w:color w:val="333333"/>
          <w:kern w:val="0"/>
          <w:sz w:val="24"/>
          <w:szCs w:val="24"/>
          <w:shd w:val="clear" w:color="auto" w:fill="FFFFFF"/>
        </w:rPr>
        <w:t>.就业单位地址必须精确到村（请</w:t>
      </w:r>
      <w:proofErr w:type="gramStart"/>
      <w:r w:rsidRPr="00C22536">
        <w:rPr>
          <w:rFonts w:ascii="宋体" w:eastAsia="宋体" w:hAnsi="宋体" w:cs="宋体" w:hint="eastAsia"/>
          <w:color w:val="FF0000"/>
          <w:kern w:val="0"/>
          <w:sz w:val="24"/>
          <w:szCs w:val="24"/>
          <w:shd w:val="clear" w:color="auto" w:fill="FFFFFF"/>
        </w:rPr>
        <w:t>精确勾选</w:t>
      </w:r>
      <w:r w:rsidRPr="00C22536">
        <w:rPr>
          <w:rFonts w:ascii="宋体" w:eastAsia="宋体" w:hAnsi="宋体" w:cs="宋体" w:hint="eastAsia"/>
          <w:color w:val="333333"/>
          <w:kern w:val="0"/>
          <w:sz w:val="24"/>
          <w:szCs w:val="24"/>
          <w:shd w:val="clear" w:color="auto" w:fill="FFFFFF"/>
        </w:rPr>
        <w:t>直辖市</w:t>
      </w:r>
      <w:proofErr w:type="gramEnd"/>
      <w:r w:rsidRPr="00C22536">
        <w:rPr>
          <w:rFonts w:ascii="宋体" w:eastAsia="宋体" w:hAnsi="宋体" w:cs="宋体" w:hint="eastAsia"/>
          <w:color w:val="333333"/>
          <w:kern w:val="0"/>
          <w:sz w:val="24"/>
          <w:szCs w:val="24"/>
          <w:shd w:val="clear" w:color="auto" w:fill="FFFFFF"/>
        </w:rPr>
        <w:t>、自治区、县、区、镇、乡），明确写明属于县政府驻地以下地区</w:t>
      </w:r>
    </w:p>
    <w:p w:rsidR="00823859" w:rsidRPr="00C22536" w:rsidRDefault="00823859" w:rsidP="00C22536">
      <w:pPr>
        <w:widowControl/>
        <w:spacing w:before="105" w:after="60" w:line="360" w:lineRule="auto"/>
        <w:ind w:left="315" w:right="315" w:firstLine="300"/>
        <w:jc w:val="left"/>
        <w:rPr>
          <w:rFonts w:ascii="宋体" w:eastAsia="宋体" w:hAnsi="宋体" w:cs="宋体"/>
          <w:color w:val="333333"/>
          <w:kern w:val="0"/>
          <w:sz w:val="24"/>
          <w:szCs w:val="24"/>
          <w:shd w:val="clear" w:color="auto" w:fill="FFFFFF"/>
        </w:rPr>
      </w:pPr>
      <w:r w:rsidRPr="00C22536">
        <w:rPr>
          <w:rFonts w:ascii="宋体" w:eastAsia="宋体" w:hAnsi="宋体" w:cs="宋体"/>
          <w:color w:val="333333"/>
          <w:kern w:val="0"/>
          <w:sz w:val="24"/>
          <w:szCs w:val="24"/>
          <w:shd w:val="clear" w:color="auto" w:fill="FFFFFF"/>
        </w:rPr>
        <w:t>6</w:t>
      </w:r>
      <w:r w:rsidR="007D2B24" w:rsidRPr="00C22536">
        <w:rPr>
          <w:rFonts w:ascii="宋体" w:eastAsia="宋体" w:hAnsi="宋体" w:cs="宋体" w:hint="eastAsia"/>
          <w:color w:val="333333"/>
          <w:kern w:val="0"/>
          <w:sz w:val="24"/>
          <w:szCs w:val="24"/>
          <w:shd w:val="clear" w:color="auto" w:fill="FFFFFF"/>
        </w:rPr>
        <w:t>.如果提供的补充材料是二次分配证明，需要2个公章，一个是总公司章、一个是二次分配所在单位的章，其中总公司公章必须和三方协议或合同上的公司名称盖章需一字不差。</w:t>
      </w:r>
    </w:p>
    <w:p w:rsidR="007D2B24" w:rsidRPr="00C22536" w:rsidRDefault="00823859" w:rsidP="00C22536">
      <w:pPr>
        <w:widowControl/>
        <w:spacing w:before="105" w:after="60" w:line="360" w:lineRule="auto"/>
        <w:ind w:left="315" w:right="315" w:firstLine="300"/>
        <w:jc w:val="left"/>
        <w:rPr>
          <w:rFonts w:ascii="宋体" w:eastAsia="宋体" w:hAnsi="宋体" w:cs="宋体"/>
          <w:color w:val="333333"/>
          <w:kern w:val="0"/>
          <w:sz w:val="24"/>
          <w:szCs w:val="24"/>
          <w:shd w:val="clear" w:color="auto" w:fill="FFFFFF"/>
        </w:rPr>
      </w:pPr>
      <w:r w:rsidRPr="00C22536">
        <w:rPr>
          <w:rFonts w:ascii="宋体" w:eastAsia="宋体" w:hAnsi="宋体" w:cs="宋体"/>
          <w:color w:val="333333"/>
          <w:kern w:val="0"/>
          <w:sz w:val="24"/>
          <w:szCs w:val="24"/>
          <w:shd w:val="clear" w:color="auto" w:fill="FFFFFF"/>
        </w:rPr>
        <w:t>7</w:t>
      </w:r>
      <w:r w:rsidR="007D2B24" w:rsidRPr="00C22536">
        <w:rPr>
          <w:rFonts w:ascii="宋体" w:eastAsia="宋体" w:hAnsi="宋体" w:cs="宋体" w:hint="eastAsia"/>
          <w:color w:val="333333"/>
          <w:kern w:val="0"/>
          <w:sz w:val="24"/>
          <w:szCs w:val="24"/>
          <w:shd w:val="clear" w:color="auto" w:fill="FFFFFF"/>
        </w:rPr>
        <w:t>.如果提供的补充材料是就业地址证明，一个公章即可，公章必须和三方协议或合同上的公司名称盖章一字不差</w:t>
      </w:r>
    </w:p>
    <w:p w:rsidR="007D2B24" w:rsidRPr="00C22536" w:rsidRDefault="00823859" w:rsidP="00C22536">
      <w:pPr>
        <w:widowControl/>
        <w:spacing w:before="105" w:after="60" w:line="360" w:lineRule="auto"/>
        <w:ind w:left="315" w:right="315" w:firstLine="300"/>
        <w:jc w:val="left"/>
        <w:rPr>
          <w:rFonts w:ascii="宋体" w:eastAsia="宋体" w:hAnsi="宋体" w:cs="宋体"/>
          <w:color w:val="333333"/>
          <w:kern w:val="0"/>
          <w:sz w:val="24"/>
          <w:szCs w:val="24"/>
          <w:shd w:val="clear" w:color="auto" w:fill="FFFFFF"/>
        </w:rPr>
      </w:pPr>
      <w:r w:rsidRPr="00C22536">
        <w:rPr>
          <w:rFonts w:ascii="宋体" w:eastAsia="宋体" w:hAnsi="宋体" w:cs="宋体"/>
          <w:color w:val="333333"/>
          <w:kern w:val="0"/>
          <w:sz w:val="24"/>
          <w:szCs w:val="24"/>
          <w:shd w:val="clear" w:color="auto" w:fill="FFFFFF"/>
        </w:rPr>
        <w:t>8</w:t>
      </w:r>
      <w:r w:rsidR="007D2B24" w:rsidRPr="00C22536">
        <w:rPr>
          <w:rFonts w:ascii="宋体" w:eastAsia="宋体" w:hAnsi="宋体" w:cs="宋体" w:hint="eastAsia"/>
          <w:color w:val="333333"/>
          <w:kern w:val="0"/>
          <w:sz w:val="24"/>
          <w:szCs w:val="24"/>
          <w:shd w:val="clear" w:color="auto" w:fill="FFFFFF"/>
        </w:rPr>
        <w:t>.如果公章和三方协议不完全一致，需要</w:t>
      </w:r>
      <w:proofErr w:type="gramStart"/>
      <w:r w:rsidR="007D2B24" w:rsidRPr="00C22536">
        <w:rPr>
          <w:rFonts w:ascii="宋体" w:eastAsia="宋体" w:hAnsi="宋体" w:cs="宋体" w:hint="eastAsia"/>
          <w:color w:val="333333"/>
          <w:kern w:val="0"/>
          <w:sz w:val="24"/>
          <w:szCs w:val="24"/>
          <w:shd w:val="clear" w:color="auto" w:fill="FFFFFF"/>
        </w:rPr>
        <w:t>开相关</w:t>
      </w:r>
      <w:proofErr w:type="gramEnd"/>
      <w:r w:rsidR="007D2B24" w:rsidRPr="00C22536">
        <w:rPr>
          <w:rFonts w:ascii="宋体" w:eastAsia="宋体" w:hAnsi="宋体" w:cs="宋体" w:hint="eastAsia"/>
          <w:color w:val="333333"/>
          <w:kern w:val="0"/>
          <w:sz w:val="24"/>
          <w:szCs w:val="24"/>
          <w:shd w:val="clear" w:color="auto" w:fill="FFFFFF"/>
        </w:rPr>
        <w:t>证明，举例来说：三方协议上盖章为“国网安徽省电力有限责任公司”，二次分配证明或就业地址证明上盖章为“国网安徽省电力有限责任公司盐城供电公司”，则需要上级公司出具一个上下级公司隶属关系的证明。</w:t>
      </w:r>
    </w:p>
    <w:p w:rsidR="0050236B" w:rsidRPr="00C22536" w:rsidRDefault="00823859" w:rsidP="00C22536">
      <w:pPr>
        <w:widowControl/>
        <w:spacing w:before="105" w:after="60" w:line="360" w:lineRule="auto"/>
        <w:ind w:left="315" w:right="315" w:firstLine="300"/>
        <w:jc w:val="left"/>
        <w:rPr>
          <w:sz w:val="24"/>
          <w:szCs w:val="24"/>
        </w:rPr>
      </w:pPr>
      <w:r w:rsidRPr="00C22536">
        <w:rPr>
          <w:rFonts w:ascii="宋体" w:eastAsia="宋体" w:hAnsi="宋体" w:cs="宋体"/>
          <w:color w:val="333333"/>
          <w:kern w:val="0"/>
          <w:sz w:val="24"/>
          <w:szCs w:val="24"/>
          <w:shd w:val="clear" w:color="auto" w:fill="FFFFFF"/>
        </w:rPr>
        <w:t>9</w:t>
      </w:r>
      <w:r w:rsidR="007D2B24" w:rsidRPr="00C22536">
        <w:rPr>
          <w:rFonts w:ascii="宋体" w:eastAsia="宋体" w:hAnsi="宋体" w:cs="宋体" w:hint="eastAsia"/>
          <w:color w:val="333333"/>
          <w:kern w:val="0"/>
          <w:sz w:val="24"/>
          <w:szCs w:val="24"/>
          <w:shd w:val="clear" w:color="auto" w:fill="FFFFFF"/>
        </w:rPr>
        <w:t>.落款必须含有证明人、联系电话、日期信息，其中证明人签字必须手写。</w:t>
      </w:r>
      <w:bookmarkStart w:id="0" w:name="_GoBack"/>
      <w:bookmarkEnd w:id="0"/>
    </w:p>
    <w:sectPr w:rsidR="0050236B" w:rsidRPr="00C22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CA"/>
    <w:rsid w:val="001203CA"/>
    <w:rsid w:val="0050236B"/>
    <w:rsid w:val="006B5F54"/>
    <w:rsid w:val="007D2B24"/>
    <w:rsid w:val="00823859"/>
    <w:rsid w:val="00C22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D8A25-165F-4D61-B059-8B59CF39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B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2021-11-10T08:15:00Z</dcterms:created>
  <dcterms:modified xsi:type="dcterms:W3CDTF">2021-11-10T08:35:00Z</dcterms:modified>
</cp:coreProperties>
</file>