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D2A2F" w:rsidRDefault="00CF5BE5">
      <w:pPr>
        <w:jc w:val="center"/>
        <w:rPr>
          <w:rFonts w:ascii="黑体" w:eastAsia="黑体" w:hAnsi="黑体" w:cs="黑体"/>
          <w:b/>
          <w:bCs/>
          <w:sz w:val="36"/>
          <w:szCs w:val="36"/>
        </w:rPr>
      </w:pPr>
      <w:r>
        <w:rPr>
          <w:rFonts w:ascii="黑体" w:eastAsia="黑体" w:hAnsi="黑体" w:cs="黑体" w:hint="eastAsia"/>
          <w:b/>
          <w:bCs/>
          <w:sz w:val="36"/>
          <w:szCs w:val="36"/>
        </w:rPr>
        <w:t>林顺富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基本信息</w:t>
      </w:r>
    </w:p>
    <w:p w:rsidR="006D2A2F" w:rsidRDefault="00CF5BE5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姓名：林顺富</w:t>
      </w:r>
    </w:p>
    <w:p w:rsidR="006D2A2F" w:rsidRDefault="00D9423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职称：教授</w:t>
      </w:r>
    </w:p>
    <w:p w:rsidR="006D2A2F" w:rsidRDefault="00D9423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通讯地址：上海市杨浦区长阳路</w:t>
      </w:r>
      <w:r>
        <w:rPr>
          <w:rFonts w:hint="eastAsia"/>
          <w:b/>
          <w:bCs/>
          <w:sz w:val="28"/>
          <w:szCs w:val="28"/>
        </w:rPr>
        <w:t>2588</w:t>
      </w:r>
      <w:r>
        <w:rPr>
          <w:rFonts w:hint="eastAsia"/>
          <w:b/>
          <w:bCs/>
          <w:sz w:val="28"/>
          <w:szCs w:val="28"/>
        </w:rPr>
        <w:t>号致远楼</w:t>
      </w:r>
      <w:r w:rsidR="00CF5BE5">
        <w:rPr>
          <w:rFonts w:hint="eastAsia"/>
          <w:b/>
          <w:bCs/>
          <w:sz w:val="28"/>
          <w:szCs w:val="28"/>
        </w:rPr>
        <w:t>202</w:t>
      </w:r>
    </w:p>
    <w:p w:rsidR="006D2A2F" w:rsidRDefault="00D9423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邮编：</w:t>
      </w:r>
      <w:r>
        <w:rPr>
          <w:rFonts w:hint="eastAsia"/>
          <w:b/>
          <w:bCs/>
          <w:sz w:val="28"/>
          <w:szCs w:val="28"/>
        </w:rPr>
        <w:t>200090</w:t>
      </w:r>
    </w:p>
    <w:p w:rsidR="006D2A2F" w:rsidRDefault="00D9423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电话：</w:t>
      </w:r>
      <w:r>
        <w:rPr>
          <w:rFonts w:hint="eastAsia"/>
          <w:b/>
          <w:bCs/>
          <w:sz w:val="28"/>
          <w:szCs w:val="28"/>
        </w:rPr>
        <w:t>021-35303155</w:t>
      </w:r>
    </w:p>
    <w:p w:rsidR="006D2A2F" w:rsidRDefault="00D94237">
      <w:pPr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Email</w:t>
      </w:r>
      <w:r>
        <w:rPr>
          <w:rFonts w:hint="eastAsia"/>
          <w:b/>
          <w:bCs/>
          <w:sz w:val="28"/>
          <w:szCs w:val="28"/>
        </w:rPr>
        <w:t>：</w:t>
      </w:r>
      <w:r w:rsidR="00CF5BE5">
        <w:rPr>
          <w:b/>
          <w:bCs/>
          <w:sz w:val="28"/>
          <w:szCs w:val="28"/>
        </w:rPr>
        <w:t>shunfulin</w:t>
      </w:r>
      <w:r>
        <w:rPr>
          <w:rFonts w:hint="eastAsia"/>
          <w:b/>
          <w:bCs/>
          <w:sz w:val="28"/>
          <w:szCs w:val="28"/>
        </w:rPr>
        <w:t>@shiep.edu.cn</w:t>
      </w:r>
      <w:bookmarkStart w:id="0" w:name="_GoBack"/>
      <w:bookmarkEnd w:id="0"/>
    </w:p>
    <w:p w:rsidR="006D2A2F" w:rsidRPr="00CF5BE5" w:rsidRDefault="006D2A2F"/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个人简介</w:t>
      </w:r>
    </w:p>
    <w:p w:rsidR="006D2A2F" w:rsidRDefault="00CF5BE5">
      <w:pPr>
        <w:rPr>
          <w:b/>
          <w:bCs/>
          <w:sz w:val="30"/>
          <w:szCs w:val="30"/>
        </w:rPr>
      </w:pPr>
      <w:r>
        <w:rPr>
          <w:rFonts w:hint="eastAsia"/>
          <w:sz w:val="28"/>
          <w:szCs w:val="28"/>
        </w:rPr>
        <w:t>林顺富</w:t>
      </w:r>
      <w:r w:rsidR="00D94237">
        <w:rPr>
          <w:rFonts w:hint="eastAsia"/>
          <w:sz w:val="28"/>
          <w:szCs w:val="28"/>
        </w:rPr>
        <w:t>，男，</w:t>
      </w:r>
      <w:r w:rsidR="00D94237">
        <w:rPr>
          <w:rFonts w:hint="eastAsia"/>
          <w:sz w:val="28"/>
          <w:szCs w:val="28"/>
        </w:rPr>
        <w:t>19</w:t>
      </w:r>
      <w:r>
        <w:rPr>
          <w:rFonts w:hint="eastAsia"/>
          <w:sz w:val="28"/>
          <w:szCs w:val="28"/>
        </w:rPr>
        <w:t>83</w:t>
      </w:r>
      <w:r w:rsidR="00D94237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10</w:t>
      </w:r>
      <w:r w:rsidR="00D94237">
        <w:rPr>
          <w:rFonts w:hint="eastAsia"/>
          <w:sz w:val="28"/>
          <w:szCs w:val="28"/>
        </w:rPr>
        <w:t>月生，汉族，工学博士，教授，上海电力大学电气工程学院</w:t>
      </w:r>
      <w:r w:rsidR="00D94237">
        <w:rPr>
          <w:rFonts w:hint="eastAsia"/>
          <w:b/>
          <w:bCs/>
          <w:sz w:val="28"/>
          <w:szCs w:val="28"/>
        </w:rPr>
        <w:t xml:space="preserve"> 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教育背景</w:t>
      </w:r>
    </w:p>
    <w:p w:rsidR="006D2A2F" w:rsidRDefault="00CF5B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2002</w:t>
      </w:r>
      <w:r w:rsidR="00D94237">
        <w:rPr>
          <w:rFonts w:hint="eastAsia"/>
          <w:sz w:val="28"/>
          <w:szCs w:val="28"/>
        </w:rPr>
        <w:t>年，本科毕业于</w:t>
      </w:r>
      <w:r>
        <w:rPr>
          <w:rFonts w:hint="eastAsia"/>
          <w:sz w:val="28"/>
          <w:szCs w:val="28"/>
        </w:rPr>
        <w:t>中国科学技术</w:t>
      </w:r>
      <w:r w:rsidR="00D94237"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应用物理</w:t>
      </w:r>
      <w:r w:rsidR="00D94237">
        <w:rPr>
          <w:rFonts w:hint="eastAsia"/>
          <w:sz w:val="28"/>
          <w:szCs w:val="28"/>
        </w:rPr>
        <w:t>专业；</w:t>
      </w:r>
      <w:r w:rsidR="00D94237">
        <w:rPr>
          <w:rFonts w:hint="eastAsia"/>
          <w:sz w:val="28"/>
          <w:szCs w:val="28"/>
        </w:rPr>
        <w:t xml:space="preserve"> </w:t>
      </w:r>
    </w:p>
    <w:p w:rsidR="006D2A2F" w:rsidRDefault="00CF5B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2007</w:t>
      </w:r>
      <w:r w:rsidR="00D94237">
        <w:rPr>
          <w:rFonts w:hint="eastAsia"/>
          <w:sz w:val="28"/>
          <w:szCs w:val="28"/>
        </w:rPr>
        <w:t>年，</w:t>
      </w:r>
      <w:r>
        <w:rPr>
          <w:rFonts w:hint="eastAsia"/>
          <w:sz w:val="28"/>
          <w:szCs w:val="28"/>
        </w:rPr>
        <w:t>（硕博连读）</w:t>
      </w:r>
      <w:r w:rsidR="00D94237">
        <w:rPr>
          <w:rFonts w:hint="eastAsia"/>
          <w:sz w:val="28"/>
          <w:szCs w:val="28"/>
        </w:rPr>
        <w:t>博士毕业于</w:t>
      </w:r>
      <w:r>
        <w:rPr>
          <w:rFonts w:hint="eastAsia"/>
          <w:sz w:val="28"/>
          <w:szCs w:val="28"/>
        </w:rPr>
        <w:t>中国科学技术</w:t>
      </w:r>
      <w:r w:rsidR="00D94237">
        <w:rPr>
          <w:rFonts w:hint="eastAsia"/>
          <w:sz w:val="28"/>
          <w:szCs w:val="28"/>
        </w:rPr>
        <w:t>大学</w:t>
      </w:r>
      <w:r>
        <w:rPr>
          <w:rFonts w:hint="eastAsia"/>
          <w:sz w:val="28"/>
          <w:szCs w:val="28"/>
        </w:rPr>
        <w:t>核技术及应用</w:t>
      </w:r>
      <w:r w:rsidR="00D94237">
        <w:rPr>
          <w:rFonts w:hint="eastAsia"/>
          <w:sz w:val="28"/>
          <w:szCs w:val="28"/>
        </w:rPr>
        <w:t>专业</w:t>
      </w:r>
      <w:r>
        <w:rPr>
          <w:rFonts w:hint="eastAsia"/>
          <w:sz w:val="28"/>
          <w:szCs w:val="28"/>
        </w:rPr>
        <w:t>。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工作经历</w:t>
      </w:r>
    </w:p>
    <w:p w:rsidR="006D2A2F" w:rsidRDefault="00CF5B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2007</w:t>
      </w:r>
      <w:r w:rsidR="00D94237">
        <w:rPr>
          <w:rFonts w:hint="eastAsia"/>
          <w:sz w:val="28"/>
          <w:szCs w:val="28"/>
        </w:rPr>
        <w:t>年至</w:t>
      </w:r>
      <w:r>
        <w:rPr>
          <w:rFonts w:hint="eastAsia"/>
          <w:sz w:val="28"/>
          <w:szCs w:val="28"/>
        </w:rPr>
        <w:t>2009</w:t>
      </w:r>
      <w:r w:rsidR="00D94237"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，西门子中国研究院任电力监测与控制领域研究员</w:t>
      </w:r>
    </w:p>
    <w:p w:rsidR="003F1CAF" w:rsidRDefault="00CF5B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2009</w:t>
      </w:r>
      <w:r>
        <w:rPr>
          <w:rFonts w:hint="eastAsia"/>
          <w:sz w:val="28"/>
          <w:szCs w:val="28"/>
        </w:rPr>
        <w:t>年至</w:t>
      </w: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年，加拿大阿尔伯特大学电气与计算机工程系博士后</w:t>
      </w:r>
    </w:p>
    <w:p w:rsidR="00CF5BE5" w:rsidRDefault="00CF5BE5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2011</w:t>
      </w:r>
      <w:r>
        <w:rPr>
          <w:rFonts w:hint="eastAsia"/>
          <w:sz w:val="28"/>
          <w:szCs w:val="28"/>
        </w:rPr>
        <w:t>年至今，上海电力大学电气工程学院任教</w:t>
      </w:r>
    </w:p>
    <w:p w:rsidR="003F1CAF" w:rsidRDefault="003F1CAF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2016</w:t>
      </w:r>
      <w:r>
        <w:rPr>
          <w:rFonts w:hint="eastAsia"/>
          <w:sz w:val="28"/>
          <w:szCs w:val="28"/>
        </w:rPr>
        <w:t>年至</w:t>
      </w:r>
      <w:r>
        <w:rPr>
          <w:rFonts w:hint="eastAsia"/>
          <w:sz w:val="28"/>
          <w:szCs w:val="28"/>
        </w:rPr>
        <w:t>2017</w:t>
      </w:r>
      <w:r>
        <w:rPr>
          <w:rFonts w:hint="eastAsia"/>
          <w:sz w:val="28"/>
          <w:szCs w:val="28"/>
        </w:rPr>
        <w:t>年，美国田纳西大学电气与计算机工程系访问学者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研究方向</w:t>
      </w:r>
    </w:p>
    <w:p w:rsidR="006D2A2F" w:rsidRDefault="003F1CAF">
      <w:pPr>
        <w:rPr>
          <w:sz w:val="28"/>
          <w:szCs w:val="28"/>
        </w:rPr>
      </w:pPr>
      <w:r w:rsidRPr="003F1CAF">
        <w:rPr>
          <w:rFonts w:hint="eastAsia"/>
          <w:sz w:val="28"/>
          <w:szCs w:val="28"/>
        </w:rPr>
        <w:t>主动配电网技术、电能质量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主要科研项目</w:t>
      </w:r>
    </w:p>
    <w:p w:rsidR="00237778" w:rsidRDefault="008653A3" w:rsidP="00953511">
      <w:pPr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hint="eastAsia"/>
          <w:color w:val="000000"/>
          <w:sz w:val="28"/>
        </w:rPr>
        <w:t>项目主持人。</w:t>
      </w:r>
      <w:r w:rsidR="00237778" w:rsidRPr="00447C62">
        <w:rPr>
          <w:rFonts w:ascii="Times New Roman" w:hAnsi="Times New Roman" w:hint="eastAsia"/>
          <w:color w:val="000000"/>
          <w:sz w:val="28"/>
        </w:rPr>
        <w:t>温控负荷参与新能源消纳关键技术研究</w:t>
      </w:r>
      <w:r w:rsidR="00237778">
        <w:rPr>
          <w:rFonts w:ascii="Times New Roman" w:hAnsi="Times New Roman" w:hint="eastAsia"/>
          <w:color w:val="000000"/>
          <w:sz w:val="28"/>
        </w:rPr>
        <w:t>，</w:t>
      </w:r>
      <w:r w:rsidRPr="00447C62">
        <w:rPr>
          <w:rFonts w:ascii="Times New Roman" w:hAnsi="Times New Roman" w:hint="eastAsia"/>
          <w:color w:val="000000"/>
          <w:sz w:val="28"/>
        </w:rPr>
        <w:t>上海</w:t>
      </w:r>
      <w:r>
        <w:rPr>
          <w:rFonts w:ascii="Times New Roman" w:hAnsi="Times New Roman" w:hint="eastAsia"/>
          <w:color w:val="000000"/>
          <w:sz w:val="28"/>
        </w:rPr>
        <w:t>市</w:t>
      </w:r>
      <w:r w:rsidRPr="00447C62">
        <w:rPr>
          <w:rFonts w:ascii="Times New Roman" w:hAnsi="Times New Roman" w:hint="eastAsia"/>
          <w:color w:val="000000"/>
          <w:sz w:val="28"/>
        </w:rPr>
        <w:t>人</w:t>
      </w:r>
      <w:r>
        <w:rPr>
          <w:rFonts w:ascii="Times New Roman" w:hAnsi="Times New Roman" w:hint="eastAsia"/>
          <w:color w:val="000000"/>
          <w:sz w:val="28"/>
        </w:rPr>
        <w:lastRenderedPageBreak/>
        <w:t>才发展资金，</w:t>
      </w:r>
      <w:r>
        <w:rPr>
          <w:rFonts w:ascii="Times New Roman" w:hAnsi="Times New Roman" w:hint="eastAsia"/>
          <w:color w:val="000000"/>
          <w:sz w:val="28"/>
        </w:rPr>
        <w:t>2018/06-2021/05</w:t>
      </w:r>
    </w:p>
    <w:p w:rsidR="008653A3" w:rsidRDefault="008653A3" w:rsidP="00953511">
      <w:pPr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hint="eastAsia"/>
          <w:color w:val="000000"/>
          <w:sz w:val="28"/>
        </w:rPr>
        <w:t>项目主持人。</w:t>
      </w:r>
      <w:r w:rsidRPr="008653A3">
        <w:rPr>
          <w:rFonts w:ascii="Times New Roman" w:hAnsi="Times New Roman" w:hint="eastAsia"/>
          <w:color w:val="000000"/>
          <w:sz w:val="28"/>
        </w:rPr>
        <w:t>大规模扶贫光伏电源与电网交互影响机理分析服务</w:t>
      </w:r>
      <w:r>
        <w:rPr>
          <w:rFonts w:ascii="Times New Roman" w:hAnsi="Times New Roman" w:hint="eastAsia"/>
          <w:color w:val="000000"/>
          <w:sz w:val="28"/>
        </w:rPr>
        <w:t>，</w:t>
      </w:r>
      <w:r>
        <w:rPr>
          <w:rFonts w:ascii="Times New Roman" w:hAnsi="Times New Roman" w:hint="eastAsia"/>
          <w:color w:val="000000"/>
          <w:kern w:val="0"/>
          <w:sz w:val="28"/>
        </w:rPr>
        <w:t>中国</w:t>
      </w:r>
      <w:r w:rsidR="00717DD8">
        <w:rPr>
          <w:rFonts w:ascii="Times New Roman" w:hAnsi="Times New Roman" w:hint="eastAsia"/>
          <w:color w:val="000000"/>
          <w:kern w:val="0"/>
          <w:sz w:val="28"/>
        </w:rPr>
        <w:t>电力科学研究院，</w:t>
      </w:r>
      <w:r>
        <w:rPr>
          <w:rFonts w:ascii="Times New Roman" w:hAnsi="Times New Roman" w:hint="eastAsia"/>
          <w:color w:val="000000"/>
          <w:sz w:val="28"/>
        </w:rPr>
        <w:t>2018/07-2019/06</w:t>
      </w:r>
    </w:p>
    <w:p w:rsidR="00953511" w:rsidRPr="00953511" w:rsidRDefault="00953511" w:rsidP="00953511">
      <w:pPr>
        <w:numPr>
          <w:ilvl w:val="0"/>
          <w:numId w:val="1"/>
        </w:numPr>
        <w:rPr>
          <w:rFonts w:ascii="Times New Roman" w:hAnsi="Times New Roman"/>
          <w:sz w:val="28"/>
        </w:rPr>
      </w:pPr>
      <w:r>
        <w:rPr>
          <w:rFonts w:ascii="Times New Roman" w:hAnsi="Times New Roman" w:hint="eastAsia"/>
          <w:color w:val="000000"/>
          <w:sz w:val="28"/>
        </w:rPr>
        <w:t>项</w:t>
      </w:r>
      <w:r w:rsidRPr="00953511">
        <w:rPr>
          <w:rFonts w:ascii="Times New Roman" w:hAnsi="Times New Roman" w:hint="eastAsia"/>
          <w:sz w:val="28"/>
        </w:rPr>
        <w:t>目主持人。</w:t>
      </w:r>
      <w:hyperlink r:id="rId8" w:history="1">
        <w:r w:rsidRPr="00953511">
          <w:rPr>
            <w:rFonts w:ascii="Times New Roman" w:hAnsi="Times New Roman" w:hint="eastAsia"/>
            <w:sz w:val="28"/>
          </w:rPr>
          <w:t>配电网无功补偿优化配置</w:t>
        </w:r>
      </w:hyperlink>
      <w:r w:rsidRPr="00953511">
        <w:rPr>
          <w:rFonts w:ascii="Times New Roman" w:hAnsi="Times New Roman" w:hint="eastAsia"/>
          <w:sz w:val="28"/>
        </w:rPr>
        <w:t>，</w:t>
      </w:r>
      <w:r>
        <w:rPr>
          <w:rFonts w:ascii="Times New Roman" w:hAnsi="Times New Roman" w:hint="eastAsia"/>
          <w:sz w:val="28"/>
        </w:rPr>
        <w:t>企业委托</w:t>
      </w:r>
      <w:r w:rsidRPr="00953511">
        <w:rPr>
          <w:rFonts w:ascii="Times New Roman" w:hAnsi="Times New Roman" w:hint="eastAsia"/>
          <w:sz w:val="28"/>
        </w:rPr>
        <w:t>，</w:t>
      </w:r>
      <w:r w:rsidRPr="00953511">
        <w:rPr>
          <w:rFonts w:ascii="Times New Roman" w:hAnsi="Times New Roman" w:hint="eastAsia"/>
          <w:sz w:val="28"/>
        </w:rPr>
        <w:t>2017/12-2018/12</w:t>
      </w:r>
    </w:p>
    <w:p w:rsidR="00953511" w:rsidRDefault="00953511" w:rsidP="00953511">
      <w:pPr>
        <w:numPr>
          <w:ilvl w:val="0"/>
          <w:numId w:val="1"/>
        </w:numPr>
        <w:rPr>
          <w:rFonts w:ascii="Times New Roman" w:hAnsi="Times New Roman"/>
          <w:sz w:val="28"/>
        </w:rPr>
      </w:pPr>
      <w:r w:rsidRPr="00953511">
        <w:rPr>
          <w:rFonts w:ascii="Times New Roman" w:hAnsi="Times New Roman" w:hint="eastAsia"/>
          <w:sz w:val="28"/>
        </w:rPr>
        <w:t>项目主持人。</w:t>
      </w:r>
      <w:hyperlink r:id="rId9" w:history="1">
        <w:r w:rsidRPr="00953511">
          <w:rPr>
            <w:rFonts w:ascii="Times New Roman" w:hAnsi="Times New Roman" w:hint="eastAsia"/>
            <w:sz w:val="28"/>
          </w:rPr>
          <w:t>输电线路分布式故障定位及辨识技术</w:t>
        </w:r>
      </w:hyperlink>
      <w:r>
        <w:rPr>
          <w:rFonts w:ascii="Times New Roman" w:hAnsi="Times New Roman" w:hint="eastAsia"/>
          <w:sz w:val="28"/>
        </w:rPr>
        <w:t>，企业委托，</w:t>
      </w:r>
      <w:r>
        <w:rPr>
          <w:rFonts w:ascii="Times New Roman" w:hAnsi="Times New Roman" w:hint="eastAsia"/>
          <w:sz w:val="28"/>
        </w:rPr>
        <w:t>2017/11-2018/11</w:t>
      </w:r>
    </w:p>
    <w:p w:rsidR="00953511" w:rsidRPr="00953511" w:rsidRDefault="00953511" w:rsidP="00953511">
      <w:pPr>
        <w:numPr>
          <w:ilvl w:val="0"/>
          <w:numId w:val="1"/>
        </w:numPr>
        <w:rPr>
          <w:rFonts w:ascii="Times New Roman" w:hAnsi="Times New Roman"/>
          <w:sz w:val="28"/>
        </w:rPr>
      </w:pPr>
      <w:r w:rsidRPr="00953511">
        <w:rPr>
          <w:rFonts w:ascii="Times New Roman" w:hAnsi="Times New Roman" w:hint="eastAsia"/>
          <w:sz w:val="28"/>
        </w:rPr>
        <w:t>项目主持人。</w:t>
      </w:r>
      <w:hyperlink r:id="rId10" w:history="1">
        <w:r w:rsidRPr="00953511">
          <w:rPr>
            <w:rFonts w:ascii="Times New Roman" w:hAnsi="Times New Roman" w:hint="eastAsia"/>
            <w:sz w:val="28"/>
          </w:rPr>
          <w:t>基于</w:t>
        </w:r>
        <w:r w:rsidRPr="00953511">
          <w:rPr>
            <w:rFonts w:ascii="Times New Roman" w:hAnsi="Times New Roman" w:hint="eastAsia"/>
            <w:sz w:val="28"/>
          </w:rPr>
          <w:t>DSP</w:t>
        </w:r>
        <w:r w:rsidRPr="00953511">
          <w:rPr>
            <w:rFonts w:ascii="Times New Roman" w:hAnsi="Times New Roman" w:hint="eastAsia"/>
            <w:sz w:val="28"/>
          </w:rPr>
          <w:t>的电力能效算法研发</w:t>
        </w:r>
      </w:hyperlink>
      <w:r w:rsidRPr="00953511">
        <w:rPr>
          <w:rFonts w:ascii="Times New Roman" w:hAnsi="Times New Roman" w:hint="eastAsia"/>
          <w:sz w:val="28"/>
        </w:rPr>
        <w:t>，企业委托，</w:t>
      </w:r>
      <w:r w:rsidRPr="00953511">
        <w:rPr>
          <w:rFonts w:ascii="Times New Roman" w:hAnsi="Times New Roman" w:hint="eastAsia"/>
          <w:sz w:val="28"/>
        </w:rPr>
        <w:t>2015/06-2016/05</w:t>
      </w:r>
    </w:p>
    <w:p w:rsidR="003F1CAF" w:rsidRPr="00447C62" w:rsidRDefault="00953511" w:rsidP="00953511">
      <w:pPr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hint="eastAsia"/>
          <w:color w:val="000000"/>
          <w:sz w:val="28"/>
        </w:rPr>
        <w:t>项目主持人。</w:t>
      </w:r>
      <w:r w:rsidR="003F1CAF" w:rsidRPr="00447C62">
        <w:rPr>
          <w:rFonts w:ascii="Times New Roman" w:hAnsi="Times New Roman" w:hint="eastAsia"/>
          <w:color w:val="000000"/>
          <w:sz w:val="28"/>
        </w:rPr>
        <w:t>基于云模型的分布式居民负荷谐波集体影响的评估方法研究</w:t>
      </w:r>
      <w:r w:rsidR="008653A3">
        <w:rPr>
          <w:rFonts w:ascii="Times New Roman" w:hAnsi="Times New Roman" w:hint="eastAsia"/>
          <w:color w:val="000000"/>
          <w:sz w:val="28"/>
        </w:rPr>
        <w:t>，</w:t>
      </w:r>
      <w:r w:rsidRPr="00447C62">
        <w:rPr>
          <w:rFonts w:ascii="Times New Roman" w:hAnsi="Times New Roman" w:hint="eastAsia"/>
          <w:color w:val="000000"/>
          <w:kern w:val="0"/>
          <w:sz w:val="28"/>
        </w:rPr>
        <w:t>国家自然科学基金</w:t>
      </w:r>
      <w:r>
        <w:rPr>
          <w:rFonts w:ascii="Times New Roman" w:hAnsi="Times New Roman" w:hint="eastAsia"/>
          <w:color w:val="000000"/>
          <w:kern w:val="0"/>
          <w:sz w:val="28"/>
        </w:rPr>
        <w:t>，</w:t>
      </w:r>
      <w:r w:rsidR="008653A3">
        <w:rPr>
          <w:rFonts w:ascii="Times New Roman" w:hAnsi="Times New Roman" w:hint="eastAsia"/>
          <w:color w:val="000000"/>
          <w:sz w:val="28"/>
        </w:rPr>
        <w:t>2013/01-2015/12</w:t>
      </w:r>
    </w:p>
    <w:p w:rsidR="00953511" w:rsidRPr="00953511" w:rsidRDefault="00953511" w:rsidP="00953511">
      <w:pPr>
        <w:numPr>
          <w:ilvl w:val="0"/>
          <w:numId w:val="1"/>
        </w:numPr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 w:hint="eastAsia"/>
          <w:color w:val="000000"/>
          <w:sz w:val="28"/>
        </w:rPr>
        <w:t>项目主持人。</w:t>
      </w:r>
      <w:r w:rsidR="003F1CAF" w:rsidRPr="00447C62">
        <w:rPr>
          <w:rFonts w:ascii="Times New Roman" w:hAnsi="Times New Roman" w:hint="eastAsia"/>
          <w:color w:val="000000"/>
          <w:sz w:val="28"/>
        </w:rPr>
        <w:t>用户端综合能效分析与柔性负荷控制技术研究</w:t>
      </w:r>
      <w:r w:rsidR="008653A3">
        <w:rPr>
          <w:rFonts w:ascii="Times New Roman" w:hAnsi="Times New Roman" w:hint="eastAsia"/>
          <w:color w:val="000000"/>
          <w:sz w:val="28"/>
        </w:rPr>
        <w:t>，</w:t>
      </w:r>
      <w:r w:rsidRPr="00447C62">
        <w:rPr>
          <w:rFonts w:ascii="Times New Roman" w:hAnsi="Times New Roman" w:hint="eastAsia"/>
          <w:color w:val="000000"/>
          <w:kern w:val="0"/>
          <w:sz w:val="28"/>
        </w:rPr>
        <w:t>上海市科委科技创新行动计划</w:t>
      </w:r>
      <w:r>
        <w:rPr>
          <w:rFonts w:ascii="Times New Roman" w:hAnsi="Times New Roman" w:hint="eastAsia"/>
          <w:color w:val="000000"/>
          <w:kern w:val="0"/>
          <w:sz w:val="28"/>
        </w:rPr>
        <w:t>，</w:t>
      </w:r>
      <w:r w:rsidR="008653A3">
        <w:rPr>
          <w:rFonts w:ascii="Times New Roman" w:hAnsi="Times New Roman" w:hint="eastAsia"/>
          <w:color w:val="000000"/>
          <w:sz w:val="28"/>
        </w:rPr>
        <w:t>2014/07-2016/06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相关成果</w:t>
      </w:r>
    </w:p>
    <w:p w:rsidR="00447C62" w:rsidRPr="00447C62" w:rsidRDefault="00447C62" w:rsidP="00447C62">
      <w:pPr>
        <w:pStyle w:val="a8"/>
        <w:numPr>
          <w:ilvl w:val="0"/>
          <w:numId w:val="4"/>
        </w:numPr>
        <w:ind w:firstLineChars="0"/>
        <w:rPr>
          <w:b/>
          <w:bCs/>
          <w:sz w:val="28"/>
          <w:szCs w:val="30"/>
        </w:rPr>
      </w:pPr>
      <w:r w:rsidRPr="00447C62">
        <w:rPr>
          <w:rFonts w:hint="eastAsia"/>
          <w:b/>
          <w:bCs/>
          <w:sz w:val="28"/>
          <w:szCs w:val="30"/>
        </w:rPr>
        <w:t>代表性论文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 w:hint="eastAsia"/>
          <w:b/>
          <w:sz w:val="24"/>
          <w:szCs w:val="21"/>
        </w:rPr>
        <w:t>Shunfu Lin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Fangxing Li, Erwei Tian, Yang Fu, Dongdong Li. </w:t>
      </w:r>
      <w:r w:rsidRPr="00447C62">
        <w:rPr>
          <w:rFonts w:ascii="Times New Roman" w:hAnsi="Times New Roman"/>
          <w:sz w:val="24"/>
          <w:szCs w:val="21"/>
        </w:rPr>
        <w:t>Clustering Load Profiles for Demand Response Applications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IEEE Transactions on Smart Grid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,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DOI: 10.1109/TSG.2017.2773573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. (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SCI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一区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Shunfu Lin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Diogo Salles, Walmir Freitas, Wilsun Xu. An intelligent control strategy for power factor compensation on distorted low voltage power systems,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IEEE Transactions on Smart Grid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, Volume 3,  </w:t>
      </w:r>
      <w:hyperlink r:id="rId11" w:history="1">
        <w:r w:rsidRPr="00447C62">
          <w:rPr>
            <w:rStyle w:val="apple-style-span"/>
            <w:rFonts w:ascii="Times New Roman" w:hAnsi="Times New Roman"/>
            <w:sz w:val="24"/>
            <w:szCs w:val="21"/>
          </w:rPr>
          <w:t>Issue 3</w:t>
        </w:r>
      </w:hyperlink>
      <w:r w:rsidRPr="00447C62">
        <w:rPr>
          <w:rStyle w:val="apple-style-span"/>
          <w:rFonts w:ascii="Times New Roman" w:hAnsi="Times New Roman"/>
          <w:sz w:val="24"/>
          <w:szCs w:val="21"/>
        </w:rPr>
        <w:t>, pp.1562-1570,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Jul. 13, 2012. (SCI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一区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Shunfu Lin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Lunjia Zhao, Fangxing Li, Qingqiang Liu, Dongdong Li, Yang Fu. A nonintrusive load identification method for residential applications based on quadratic programming,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 xml:space="preserve">Electric Power Systems Research, </w:t>
      </w:r>
      <w:hyperlink r:id="rId12" w:tooltip="Go to table of contents for this volume/issue" w:history="1">
        <w:r w:rsidRPr="00447C62">
          <w:rPr>
            <w:rStyle w:val="apple-style-span"/>
            <w:rFonts w:ascii="Times New Roman" w:hAnsi="Times New Roman"/>
            <w:sz w:val="24"/>
          </w:rPr>
          <w:t>Volume 133</w:t>
        </w:r>
      </w:hyperlink>
      <w:r w:rsidRPr="00447C62">
        <w:rPr>
          <w:rStyle w:val="apple-style-span"/>
          <w:rFonts w:ascii="Times New Roman" w:hAnsi="Times New Roman"/>
          <w:sz w:val="24"/>
        </w:rPr>
        <w:t>, Pages 241–248, April 2016.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(SCI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影响因子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2.924)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Shunfu Lin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Pengfei Gao, Wilsun Xu. Measurement of zero sequence power line current using magnetic field sensor array,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International Transactions on Electrical Energy Systems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,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 xml:space="preserve"> </w:t>
      </w:r>
      <w:r w:rsidRPr="00447C62">
        <w:rPr>
          <w:rFonts w:ascii="Times New Roman" w:hAnsi="Times New Roman"/>
          <w:color w:val="000000"/>
          <w:sz w:val="24"/>
          <w:szCs w:val="21"/>
          <w:shd w:val="clear" w:color="auto" w:fill="FFFFFF"/>
        </w:rPr>
        <w:t>2015 , 25 (9) :1685-1696.</w:t>
      </w:r>
      <w:r w:rsidRPr="00447C62">
        <w:rPr>
          <w:rFonts w:ascii="Times New Roman" w:hAnsi="Times New Roman" w:hint="eastAsia"/>
          <w:color w:val="000000"/>
          <w:sz w:val="24"/>
          <w:szCs w:val="21"/>
          <w:shd w:val="clear" w:color="auto" w:fill="FFFFFF"/>
        </w:rPr>
        <w:t xml:space="preserve">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(SCI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林顺富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田二伟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符杨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汤晓东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李东东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王群京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.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基于信息熵分段聚合近似和谱聚类的负荷分类方法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中国电机工程学报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，第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37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卷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第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8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期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, 2017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年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4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月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20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日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. (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EI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Fonts w:ascii="Times New Roman" w:hAnsi="Times New Roman"/>
          <w:sz w:val="24"/>
          <w:szCs w:val="21"/>
        </w:rPr>
      </w:pPr>
      <w:r w:rsidRPr="00447C62">
        <w:rPr>
          <w:rFonts w:ascii="Times New Roman" w:hAnsi="Times New Roman"/>
          <w:b/>
          <w:color w:val="000000"/>
          <w:sz w:val="24"/>
          <w:szCs w:val="21"/>
        </w:rPr>
        <w:t>林顺富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汤继开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汤波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李东东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符杨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. 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典型电能质量稳态指标预测模型研究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电网技术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,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 2018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年第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2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期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. 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(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EI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2" w:hangingChars="200" w:hanging="482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Fonts w:ascii="Times New Roman" w:hAnsi="Times New Roman"/>
          <w:b/>
          <w:color w:val="000000"/>
          <w:sz w:val="24"/>
          <w:szCs w:val="21"/>
        </w:rPr>
        <w:lastRenderedPageBreak/>
        <w:t>林顺富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李扬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汤波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符杨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color w:val="000000"/>
          <w:sz w:val="24"/>
          <w:szCs w:val="21"/>
        </w:rPr>
        <w:t>李东东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. 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基于改进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FastICA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及偏最小二乘法的系统谐波阻抗估计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 xml:space="preserve">, 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电网技术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,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 2018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年第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1</w:t>
      </w:r>
      <w:r w:rsidRPr="00447C62">
        <w:rPr>
          <w:rFonts w:ascii="Times New Roman" w:hAnsi="Times New Roman" w:hint="eastAsia"/>
          <w:color w:val="000000"/>
          <w:sz w:val="24"/>
          <w:szCs w:val="21"/>
        </w:rPr>
        <w:t>期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. </w:t>
      </w:r>
      <w:r w:rsidRPr="00447C62">
        <w:rPr>
          <w:rFonts w:ascii="Times New Roman" w:hAnsi="Times New Roman"/>
          <w:bCs/>
          <w:color w:val="000000"/>
          <w:sz w:val="24"/>
          <w:szCs w:val="21"/>
        </w:rPr>
        <w:t>(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EI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0" w:hangingChars="200" w:hanging="480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Bo Tang, Shiwei Ma,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Shunfu Lin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(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通讯作者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), Guang Chen, Yang Fu. </w:t>
      </w:r>
      <w:r w:rsidRPr="00447C62">
        <w:rPr>
          <w:rFonts w:ascii="Times New Roman" w:hAnsi="Times New Roman"/>
          <w:sz w:val="24"/>
          <w:szCs w:val="21"/>
        </w:rPr>
        <w:t xml:space="preserve">Harmonic Current Emission Level Assessment of Residential Loads Based on Impedance Gathering Trend,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International Transactions on Electrical Energy Systems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, Mar. 2017. (SCI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0" w:hangingChars="200" w:hanging="480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sz w:val="24"/>
          <w:szCs w:val="21"/>
        </w:rPr>
        <w:t>汤波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马世伟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林顺富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(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通讯作者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), 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鲁月桥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叶建荣</w:t>
      </w:r>
      <w:r w:rsidRPr="00447C62">
        <w:rPr>
          <w:rStyle w:val="apple-style-span"/>
          <w:rFonts w:ascii="Times New Roman" w:hAnsi="Times New Roman"/>
          <w:sz w:val="24"/>
          <w:szCs w:val="21"/>
        </w:rPr>
        <w:t xml:space="preserve">.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基于云理论的居民负荷集体谐波概率分布研究，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电力系统自动化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，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2016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年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03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期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. (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EI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widowControl/>
        <w:numPr>
          <w:ilvl w:val="0"/>
          <w:numId w:val="3"/>
        </w:numPr>
        <w:ind w:left="480" w:hangingChars="200" w:hanging="480"/>
        <w:rPr>
          <w:rStyle w:val="apple-style-span"/>
          <w:rFonts w:ascii="Times New Roman" w:hAnsi="Times New Roman"/>
          <w:sz w:val="24"/>
          <w:szCs w:val="21"/>
        </w:rPr>
      </w:pPr>
      <w:r w:rsidRPr="00447C62">
        <w:rPr>
          <w:rStyle w:val="apple-style-span"/>
          <w:rFonts w:ascii="Times New Roman" w:hAnsi="Times New Roman"/>
          <w:sz w:val="24"/>
          <w:szCs w:val="21"/>
        </w:rPr>
        <w:t>汤波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b/>
          <w:sz w:val="24"/>
          <w:szCs w:val="21"/>
        </w:rPr>
        <w:t>林顺富</w:t>
      </w:r>
      <w:r w:rsidRPr="00447C62">
        <w:rPr>
          <w:rStyle w:val="apple-style-span"/>
          <w:rFonts w:ascii="Times New Roman" w:hAnsi="Times New Roman" w:hint="eastAsia"/>
          <w:b/>
          <w:sz w:val="24"/>
          <w:szCs w:val="21"/>
        </w:rPr>
        <w:t>(</w:t>
      </w:r>
      <w:r w:rsidRPr="00447C62">
        <w:rPr>
          <w:rStyle w:val="apple-style-span"/>
          <w:rFonts w:ascii="Times New Roman" w:hAnsi="Times New Roman" w:hint="eastAsia"/>
          <w:b/>
          <w:sz w:val="24"/>
          <w:szCs w:val="21"/>
        </w:rPr>
        <w:t>通讯作者</w:t>
      </w:r>
      <w:r w:rsidRPr="00447C62">
        <w:rPr>
          <w:rStyle w:val="apple-style-span"/>
          <w:rFonts w:ascii="Times New Roman" w:hAnsi="Times New Roman" w:hint="eastAsia"/>
          <w:b/>
          <w:sz w:val="24"/>
          <w:szCs w:val="21"/>
        </w:rPr>
        <w:t>)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陈光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乐恩典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符杨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. </w:t>
      </w:r>
      <w:r w:rsidRPr="00447C62">
        <w:rPr>
          <w:rStyle w:val="apple-style-span"/>
          <w:rFonts w:ascii="Times New Roman" w:hAnsi="Times New Roman"/>
          <w:sz w:val="24"/>
          <w:szCs w:val="21"/>
        </w:rPr>
        <w:t>居民配电网负荷谐波电流发射水平评估方法研究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, </w:t>
      </w:r>
      <w:r w:rsidRPr="00447C62">
        <w:rPr>
          <w:rStyle w:val="apple-style-span"/>
          <w:rFonts w:ascii="Times New Roman" w:hAnsi="Times New Roman" w:hint="eastAsia"/>
          <w:b/>
          <w:sz w:val="24"/>
          <w:szCs w:val="21"/>
        </w:rPr>
        <w:t>电工技术学报</w:t>
      </w:r>
      <w:r w:rsidRPr="00447C62">
        <w:rPr>
          <w:rFonts w:hint="eastAsia"/>
          <w:color w:val="000000"/>
        </w:rPr>
        <w:t>,</w:t>
      </w:r>
      <w:r w:rsidRPr="00447C62">
        <w:rPr>
          <w:rFonts w:ascii="Times New Roman" w:hAnsi="Times New Roman"/>
          <w:color w:val="000000"/>
          <w:sz w:val="24"/>
          <w:szCs w:val="21"/>
        </w:rPr>
        <w:t xml:space="preserve"> 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2018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年第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3</w:t>
      </w:r>
      <w:r w:rsidRPr="00447C62">
        <w:rPr>
          <w:rFonts w:ascii="Times New Roman" w:hAnsi="Times New Roman"/>
          <w:b/>
          <w:bCs/>
          <w:color w:val="000000"/>
          <w:sz w:val="24"/>
          <w:szCs w:val="21"/>
        </w:rPr>
        <w:t>期</w:t>
      </w:r>
      <w:r w:rsidRPr="00447C62">
        <w:rPr>
          <w:rFonts w:hint="eastAsia"/>
          <w:color w:val="000000"/>
        </w:rPr>
        <w:t>.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 xml:space="preserve"> </w:t>
      </w:r>
      <w:r w:rsidRPr="00447C62">
        <w:rPr>
          <w:rStyle w:val="apple-style-span"/>
          <w:sz w:val="24"/>
        </w:rPr>
        <w:t xml:space="preserve">( 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EI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检索</w:t>
      </w:r>
      <w:r w:rsidRPr="00447C62">
        <w:rPr>
          <w:rStyle w:val="apple-style-span"/>
          <w:rFonts w:ascii="Times New Roman" w:hAnsi="Times New Roman" w:hint="eastAsia"/>
          <w:sz w:val="24"/>
          <w:szCs w:val="21"/>
        </w:rPr>
        <w:t>)</w:t>
      </w:r>
    </w:p>
    <w:p w:rsidR="00447C62" w:rsidRPr="00447C62" w:rsidRDefault="00447C62" w:rsidP="00447C62">
      <w:pPr>
        <w:pStyle w:val="a8"/>
        <w:numPr>
          <w:ilvl w:val="0"/>
          <w:numId w:val="4"/>
        </w:numPr>
        <w:ind w:firstLineChars="0"/>
        <w:rPr>
          <w:b/>
          <w:bCs/>
          <w:sz w:val="28"/>
          <w:szCs w:val="30"/>
        </w:rPr>
      </w:pPr>
      <w:r w:rsidRPr="00447C62">
        <w:rPr>
          <w:rFonts w:hint="eastAsia"/>
          <w:b/>
          <w:bCs/>
          <w:sz w:val="28"/>
          <w:szCs w:val="30"/>
        </w:rPr>
        <w:t>科技奖励</w:t>
      </w:r>
    </w:p>
    <w:p w:rsidR="00447C62" w:rsidRPr="00447C62" w:rsidRDefault="00447C62" w:rsidP="00447C62">
      <w:pPr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kern w:val="0"/>
          <w:sz w:val="24"/>
        </w:rPr>
        <w:t>[</w:t>
      </w:r>
      <w:r>
        <w:rPr>
          <w:rFonts w:ascii="Times New Roman" w:hAnsi="Times New Roman"/>
          <w:color w:val="000000"/>
          <w:kern w:val="0"/>
          <w:sz w:val="24"/>
        </w:rPr>
        <w:t xml:space="preserve">1] </w:t>
      </w:r>
      <w:r w:rsidRPr="00447C62">
        <w:rPr>
          <w:rFonts w:ascii="Times New Roman" w:hAnsi="Times New Roman" w:hint="eastAsia"/>
          <w:color w:val="000000"/>
          <w:kern w:val="0"/>
          <w:sz w:val="24"/>
        </w:rPr>
        <w:t>2016</w:t>
      </w:r>
      <w:r w:rsidRPr="00447C62">
        <w:rPr>
          <w:rFonts w:ascii="Times New Roman" w:hAnsi="Times New Roman" w:hint="eastAsia"/>
          <w:color w:val="000000"/>
          <w:kern w:val="0"/>
          <w:sz w:val="24"/>
        </w:rPr>
        <w:t>年上海市科技进步三等奖：</w:t>
      </w:r>
      <w:r w:rsidRPr="00447C62">
        <w:rPr>
          <w:rFonts w:ascii="Times New Roman" w:hAnsi="Times New Roman" w:hint="eastAsia"/>
          <w:color w:val="000000"/>
          <w:sz w:val="24"/>
        </w:rPr>
        <w:t>双向互动智能用电与柔性负荷控制技术研究及应用（排名一）</w:t>
      </w:r>
    </w:p>
    <w:p w:rsidR="00447C62" w:rsidRPr="00447C62" w:rsidRDefault="00447C62" w:rsidP="00447C62">
      <w:pPr>
        <w:widowControl/>
        <w:jc w:val="left"/>
        <w:rPr>
          <w:rFonts w:ascii="Times New Roman" w:hAnsi="Times New Roman"/>
          <w:color w:val="000000"/>
          <w:kern w:val="0"/>
          <w:sz w:val="24"/>
        </w:rPr>
      </w:pPr>
      <w:r>
        <w:rPr>
          <w:rFonts w:ascii="Times New Roman" w:hAnsi="Times New Roman"/>
          <w:color w:val="000000"/>
          <w:kern w:val="0"/>
          <w:sz w:val="24"/>
        </w:rPr>
        <w:t xml:space="preserve">[2] </w:t>
      </w:r>
      <w:r w:rsidRPr="00447C62">
        <w:rPr>
          <w:rFonts w:ascii="Times New Roman" w:hAnsi="Times New Roman"/>
          <w:color w:val="000000"/>
          <w:kern w:val="0"/>
          <w:sz w:val="24"/>
        </w:rPr>
        <w:t>2013</w:t>
      </w:r>
      <w:r w:rsidRPr="00447C62">
        <w:rPr>
          <w:rFonts w:ascii="Times New Roman" w:hAnsi="Times New Roman" w:hint="eastAsia"/>
          <w:color w:val="000000"/>
          <w:kern w:val="0"/>
          <w:sz w:val="24"/>
        </w:rPr>
        <w:t>年上海市科技进步二等奖：低压配电系统的电能质量优化服务体系（排名六）</w:t>
      </w:r>
    </w:p>
    <w:p w:rsidR="006D2A2F" w:rsidRDefault="00D94237">
      <w:pPr>
        <w:rPr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招生要求</w:t>
      </w:r>
    </w:p>
    <w:p w:rsidR="003F1CAF" w:rsidRPr="00786A1A" w:rsidRDefault="00786A1A" w:rsidP="00786A1A">
      <w:pPr>
        <w:widowControl/>
        <w:jc w:val="left"/>
        <w:rPr>
          <w:rFonts w:ascii="Times New Roman" w:hAnsi="Times New Roman"/>
          <w:color w:val="000000"/>
          <w:kern w:val="0"/>
          <w:sz w:val="24"/>
        </w:rPr>
      </w:pPr>
      <w:r w:rsidRPr="00786A1A">
        <w:rPr>
          <w:rFonts w:ascii="Times New Roman" w:hAnsi="Times New Roman" w:hint="eastAsia"/>
          <w:color w:val="000000"/>
          <w:kern w:val="0"/>
          <w:sz w:val="24"/>
        </w:rPr>
        <w:t>欢迎</w:t>
      </w:r>
      <w:r>
        <w:rPr>
          <w:rFonts w:ascii="Times New Roman" w:hAnsi="Times New Roman" w:hint="eastAsia"/>
          <w:color w:val="000000"/>
          <w:kern w:val="0"/>
          <w:sz w:val="24"/>
        </w:rPr>
        <w:t>对导师</w:t>
      </w:r>
      <w:r w:rsidRPr="00786A1A">
        <w:rPr>
          <w:rFonts w:ascii="Times New Roman" w:hAnsi="Times New Roman" w:hint="eastAsia"/>
          <w:color w:val="000000"/>
          <w:kern w:val="0"/>
          <w:sz w:val="24"/>
        </w:rPr>
        <w:t>研究方向有兴趣的学生报考</w:t>
      </w:r>
      <w:r>
        <w:rPr>
          <w:rFonts w:ascii="Times New Roman" w:hAnsi="Times New Roman" w:hint="eastAsia"/>
          <w:color w:val="000000"/>
          <w:kern w:val="0"/>
          <w:sz w:val="24"/>
        </w:rPr>
        <w:t>！</w:t>
      </w:r>
    </w:p>
    <w:sectPr w:rsidR="003F1CAF" w:rsidRPr="00786A1A">
      <w:pgSz w:w="11906" w:h="16838"/>
      <w:pgMar w:top="873" w:right="1800" w:bottom="590" w:left="1800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F7D" w:rsidRDefault="00D22F7D" w:rsidP="00CF5BE5">
      <w:r>
        <w:separator/>
      </w:r>
    </w:p>
  </w:endnote>
  <w:endnote w:type="continuationSeparator" w:id="0">
    <w:p w:rsidR="00D22F7D" w:rsidRDefault="00D22F7D" w:rsidP="00CF5B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Helvetica Neue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F7D" w:rsidRDefault="00D22F7D" w:rsidP="00CF5BE5">
      <w:r>
        <w:separator/>
      </w:r>
    </w:p>
  </w:footnote>
  <w:footnote w:type="continuationSeparator" w:id="0">
    <w:p w:rsidR="00D22F7D" w:rsidRDefault="00D22F7D" w:rsidP="00CF5B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9742A"/>
    <w:multiLevelType w:val="hybridMultilevel"/>
    <w:tmpl w:val="7910DFC2"/>
    <w:lvl w:ilvl="0" w:tplc="9500C798">
      <w:start w:val="1"/>
      <w:numFmt w:val="decimal"/>
      <w:lvlText w:val="[%1]"/>
      <w:lvlJc w:val="left"/>
      <w:pPr>
        <w:ind w:left="420" w:hanging="420"/>
      </w:pPr>
      <w:rPr>
        <w:rFonts w:hint="eastAsia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453D20"/>
    <w:multiLevelType w:val="hybridMultilevel"/>
    <w:tmpl w:val="3006C9DC"/>
    <w:lvl w:ilvl="0" w:tplc="A202A31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8EE3BEA"/>
    <w:multiLevelType w:val="hybridMultilevel"/>
    <w:tmpl w:val="A4106C22"/>
    <w:lvl w:ilvl="0" w:tplc="24C02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E81665"/>
    <w:multiLevelType w:val="hybridMultilevel"/>
    <w:tmpl w:val="05CCDEAA"/>
    <w:lvl w:ilvl="0" w:tplc="701673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A2F"/>
    <w:rsid w:val="00005C72"/>
    <w:rsid w:val="00237778"/>
    <w:rsid w:val="003F1CAF"/>
    <w:rsid w:val="00447C62"/>
    <w:rsid w:val="006D2A2F"/>
    <w:rsid w:val="00717DD8"/>
    <w:rsid w:val="00786A1A"/>
    <w:rsid w:val="008653A3"/>
    <w:rsid w:val="00953511"/>
    <w:rsid w:val="00BA7ACA"/>
    <w:rsid w:val="00CF5BE5"/>
    <w:rsid w:val="00D22F7D"/>
    <w:rsid w:val="00D94237"/>
    <w:rsid w:val="0E145890"/>
    <w:rsid w:val="25BC3913"/>
    <w:rsid w:val="2BAE7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2E5DD8"/>
  <w15:docId w15:val="{C504E51D-E310-4CAE-82D6-C3629817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5B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F5BE5"/>
    <w:rPr>
      <w:kern w:val="2"/>
      <w:sz w:val="18"/>
      <w:szCs w:val="18"/>
    </w:rPr>
  </w:style>
  <w:style w:type="paragraph" w:styleId="a5">
    <w:name w:val="footer"/>
    <w:basedOn w:val="a"/>
    <w:link w:val="a6"/>
    <w:rsid w:val="00CF5B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F5BE5"/>
    <w:rPr>
      <w:kern w:val="2"/>
      <w:sz w:val="18"/>
      <w:szCs w:val="18"/>
    </w:rPr>
  </w:style>
  <w:style w:type="character" w:customStyle="1" w:styleId="apple-style-span">
    <w:name w:val="apple-style-span"/>
    <w:rsid w:val="00447C62"/>
  </w:style>
  <w:style w:type="character" w:styleId="a7">
    <w:name w:val="Strong"/>
    <w:basedOn w:val="a0"/>
    <w:uiPriority w:val="22"/>
    <w:qFormat/>
    <w:rsid w:val="00447C62"/>
    <w:rPr>
      <w:b/>
      <w:bCs/>
    </w:rPr>
  </w:style>
  <w:style w:type="paragraph" w:styleId="a8">
    <w:name w:val="List Paragraph"/>
    <w:basedOn w:val="a"/>
    <w:uiPriority w:val="99"/>
    <w:rsid w:val="00447C62"/>
    <w:pPr>
      <w:ind w:firstLineChars="200" w:firstLine="420"/>
    </w:pPr>
  </w:style>
  <w:style w:type="paragraph" w:styleId="a9">
    <w:name w:val="Normal (Web)"/>
    <w:basedOn w:val="a"/>
    <w:uiPriority w:val="99"/>
    <w:unhideWhenUsed/>
    <w:rsid w:val="008653A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</w:rPr>
  </w:style>
  <w:style w:type="character" w:styleId="aa">
    <w:name w:val="Hyperlink"/>
    <w:basedOn w:val="a0"/>
    <w:uiPriority w:val="99"/>
    <w:unhideWhenUsed/>
    <w:rsid w:val="008653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210.35.88.93/project/project.do?actionType=view&amp;pageModeId=view&amp;bean.id=3340&amp;pageFrom=commonList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sciencedirect.com/science/journal/03787796/133/supp/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ieeexplore.ieee.org/xpl/tocresult.jsp?isnumber=6275510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210.35.88.93/project/project.do?actionType=view&amp;pageModeId=view&amp;bean.id=2562&amp;pageFrom=commonLis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210.35.88.93/project/project.do?actionType=view&amp;pageModeId=view&amp;bean.id=3274&amp;pageFrom=commonList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3</Pages>
  <Words>439</Words>
  <Characters>2507</Characters>
  <Application>Microsoft Office Word</Application>
  <DocSecurity>0</DocSecurity>
  <Lines>20</Lines>
  <Paragraphs>5</Paragraphs>
  <ScaleCrop>false</ScaleCrop>
  <Company/>
  <LinksUpToDate>false</LinksUpToDate>
  <CharactersWithSpaces>2941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xwb</dc:creator>
  <cp:lastModifiedBy>Shunfu</cp:lastModifiedBy>
  <cp:revision>4</cp:revision>
  <dcterms:created xsi:type="dcterms:W3CDTF">2014-10-29T12:08:00Z</dcterms:created>
  <dcterms:modified xsi:type="dcterms:W3CDTF">2019-02-03T08:01:00Z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2052-11.1.0.8201</vt:lpwstr>
  </property>
</Properties>
</file>